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3237" w14:textId="77777777" w:rsidR="004848D2" w:rsidRDefault="004848D2" w:rsidP="004848D2">
      <w:pPr>
        <w:jc w:val="right"/>
      </w:pPr>
      <w:r>
        <w:t>Maddocks Delegations and Authorisations</w:t>
      </w:r>
    </w:p>
    <w:p w14:paraId="25786E2E" w14:textId="77777777" w:rsidR="004848D2" w:rsidRDefault="004848D2" w:rsidP="004848D2">
      <w:pPr>
        <w:jc w:val="right"/>
      </w:pPr>
    </w:p>
    <w:p w14:paraId="18279A7A" w14:textId="77777777" w:rsidR="004848D2" w:rsidRDefault="004848D2" w:rsidP="004848D2">
      <w:pPr>
        <w:jc w:val="right"/>
        <w:rPr>
          <w:i/>
          <w:sz w:val="28"/>
        </w:rPr>
      </w:pPr>
      <w:r>
        <w:rPr>
          <w:i/>
          <w:sz w:val="28"/>
        </w:rPr>
        <w:t>S11</w:t>
      </w:r>
      <w:r w:rsidR="00CD5578">
        <w:rPr>
          <w:i/>
          <w:sz w:val="28"/>
        </w:rPr>
        <w:t>A</w:t>
      </w:r>
      <w:r w:rsidR="00280ABF">
        <w:rPr>
          <w:i/>
          <w:sz w:val="28"/>
        </w:rPr>
        <w:t xml:space="preserve"> </w:t>
      </w:r>
      <w:r>
        <w:rPr>
          <w:i/>
          <w:sz w:val="28"/>
        </w:rPr>
        <w:t>Instrument of Appointment and Authorisation</w:t>
      </w:r>
      <w:r w:rsidR="00CD5578">
        <w:rPr>
          <w:i/>
          <w:sz w:val="28"/>
        </w:rPr>
        <w:t xml:space="preserve"> (Planning and Environment Act 1987)</w:t>
      </w:r>
    </w:p>
    <w:p w14:paraId="425E03E6" w14:textId="77777777" w:rsidR="004848D2" w:rsidRDefault="004848D2" w:rsidP="004848D2"/>
    <w:p w14:paraId="2BC876A2" w14:textId="77777777" w:rsidR="004848D2" w:rsidRDefault="004848D2" w:rsidP="004848D2"/>
    <w:p w14:paraId="447BE3CB" w14:textId="77777777" w:rsidR="004848D2" w:rsidRDefault="004848D2" w:rsidP="004848D2"/>
    <w:p w14:paraId="5FDEAC66" w14:textId="77777777" w:rsidR="004848D2" w:rsidRDefault="004848D2" w:rsidP="004848D2"/>
    <w:p w14:paraId="7C88B418" w14:textId="77777777" w:rsidR="004848D2" w:rsidRDefault="004848D2" w:rsidP="004848D2"/>
    <w:p w14:paraId="23720444" w14:textId="77777777" w:rsidR="004848D2" w:rsidRDefault="004848D2" w:rsidP="004848D2"/>
    <w:p w14:paraId="681A6ECE" w14:textId="77777777" w:rsidR="004848D2" w:rsidRDefault="004848D2" w:rsidP="004848D2"/>
    <w:p w14:paraId="5919C753" w14:textId="77777777" w:rsidR="004848D2" w:rsidRDefault="005D618F" w:rsidP="004848D2">
      <w:pPr>
        <w:jc w:val="center"/>
        <w:rPr>
          <w:b/>
          <w:sz w:val="28"/>
        </w:rPr>
      </w:pPr>
      <w:r>
        <w:rPr>
          <w:b/>
          <w:sz w:val="28"/>
        </w:rPr>
        <w:t>West Wimmera Shire</w:t>
      </w:r>
      <w:r w:rsidR="004848D2">
        <w:rPr>
          <w:b/>
          <w:sz w:val="28"/>
        </w:rPr>
        <w:t xml:space="preserve"> Council</w:t>
      </w:r>
    </w:p>
    <w:p w14:paraId="4D00A9F9" w14:textId="77777777" w:rsidR="004848D2" w:rsidRDefault="004848D2" w:rsidP="004848D2"/>
    <w:p w14:paraId="2D8581BC" w14:textId="77777777" w:rsidR="004848D2" w:rsidRDefault="004848D2" w:rsidP="004848D2"/>
    <w:p w14:paraId="75CEDFB0" w14:textId="77777777" w:rsidR="004848D2" w:rsidRDefault="004848D2" w:rsidP="004848D2"/>
    <w:p w14:paraId="1C684D57" w14:textId="77777777" w:rsidR="004848D2" w:rsidRDefault="004848D2" w:rsidP="004848D2"/>
    <w:p w14:paraId="686BB362" w14:textId="77777777" w:rsidR="00CD5578" w:rsidRDefault="004848D2" w:rsidP="004848D2">
      <w:pPr>
        <w:jc w:val="center"/>
        <w:rPr>
          <w:b/>
          <w:sz w:val="28"/>
        </w:rPr>
      </w:pPr>
      <w:r>
        <w:rPr>
          <w:b/>
          <w:sz w:val="28"/>
        </w:rPr>
        <w:t>Instrument of Appointment and Authorisation</w:t>
      </w:r>
      <w:r w:rsidR="00CD5578">
        <w:rPr>
          <w:b/>
          <w:sz w:val="28"/>
        </w:rPr>
        <w:t xml:space="preserve"> </w:t>
      </w:r>
      <w:r w:rsidR="00A13D40">
        <w:rPr>
          <w:b/>
          <w:sz w:val="28"/>
        </w:rPr>
        <w:t>- Staff</w:t>
      </w:r>
    </w:p>
    <w:p w14:paraId="06CD99F6" w14:textId="77777777" w:rsidR="00CD5578" w:rsidRDefault="00CD5578" w:rsidP="004848D2">
      <w:pPr>
        <w:jc w:val="center"/>
        <w:rPr>
          <w:b/>
          <w:sz w:val="28"/>
        </w:rPr>
      </w:pPr>
    </w:p>
    <w:p w14:paraId="1898204D" w14:textId="77777777" w:rsidR="004848D2" w:rsidRDefault="00CD5578" w:rsidP="004848D2">
      <w:pPr>
        <w:jc w:val="center"/>
        <w:rPr>
          <w:b/>
          <w:sz w:val="28"/>
        </w:rPr>
      </w:pPr>
      <w:r>
        <w:rPr>
          <w:b/>
          <w:sz w:val="28"/>
        </w:rPr>
        <w:t>(</w:t>
      </w:r>
      <w:r w:rsidRPr="00CD5578">
        <w:rPr>
          <w:b/>
          <w:i/>
          <w:iCs/>
          <w:sz w:val="28"/>
        </w:rPr>
        <w:t>Planning and Environment Act</w:t>
      </w:r>
      <w:r w:rsidRPr="00280ABF">
        <w:rPr>
          <w:b/>
          <w:i/>
          <w:sz w:val="28"/>
        </w:rPr>
        <w:t xml:space="preserve"> </w:t>
      </w:r>
      <w:r w:rsidRPr="00E54B9A">
        <w:rPr>
          <w:b/>
          <w:sz w:val="28"/>
        </w:rPr>
        <w:t>1987</w:t>
      </w:r>
      <w:r>
        <w:rPr>
          <w:b/>
          <w:sz w:val="28"/>
        </w:rPr>
        <w:t xml:space="preserve"> only)</w:t>
      </w:r>
    </w:p>
    <w:p w14:paraId="1F1BEAB7" w14:textId="77777777" w:rsidR="004848D2" w:rsidRDefault="004848D2" w:rsidP="004848D2"/>
    <w:p w14:paraId="0D081F90" w14:textId="77777777" w:rsidR="00E700AA" w:rsidRDefault="00E700AA" w:rsidP="004848D2"/>
    <w:p w14:paraId="0BAF89D1" w14:textId="77777777" w:rsidR="00E700AA" w:rsidRDefault="00E700AA" w:rsidP="004848D2"/>
    <w:p w14:paraId="6846DABC" w14:textId="77777777" w:rsidR="004848D2" w:rsidRDefault="004848D2" w:rsidP="004848D2"/>
    <w:p w14:paraId="014246E7" w14:textId="77777777" w:rsidR="00E700AA" w:rsidRDefault="00E700AA" w:rsidP="004848D2">
      <w:pPr>
        <w:sectPr w:rsidR="00E700AA" w:rsidSect="003A7E60">
          <w:headerReference w:type="default" r:id="rId8"/>
          <w:footerReference w:type="first" r:id="rId9"/>
          <w:pgSz w:w="11906" w:h="16838" w:code="9"/>
          <w:pgMar w:top="1701" w:right="1417" w:bottom="1417" w:left="1417" w:header="567" w:footer="567" w:gutter="0"/>
          <w:cols w:space="720"/>
          <w:titlePg/>
          <w:docGrid w:linePitch="272"/>
        </w:sectPr>
      </w:pPr>
    </w:p>
    <w:p w14:paraId="66A6AEE8" w14:textId="77777777" w:rsidR="004848D2" w:rsidRDefault="004848D2" w:rsidP="004848D2"/>
    <w:p w14:paraId="2390F3D1" w14:textId="77777777" w:rsidR="003E72D9" w:rsidRDefault="004848D2" w:rsidP="003E72D9">
      <w:pPr>
        <w:jc w:val="center"/>
        <w:rPr>
          <w:b/>
          <w:sz w:val="28"/>
        </w:rPr>
      </w:pPr>
      <w:r>
        <w:rPr>
          <w:b/>
          <w:sz w:val="28"/>
        </w:rPr>
        <w:t>Instrument of Appointment and Authorisation</w:t>
      </w:r>
    </w:p>
    <w:p w14:paraId="0AE66FB2" w14:textId="77777777" w:rsidR="003E72D9" w:rsidRDefault="003E72D9" w:rsidP="003E72D9">
      <w:pPr>
        <w:jc w:val="center"/>
        <w:rPr>
          <w:b/>
          <w:sz w:val="28"/>
        </w:rPr>
      </w:pPr>
      <w:r>
        <w:rPr>
          <w:b/>
          <w:sz w:val="28"/>
        </w:rPr>
        <w:t>(</w:t>
      </w:r>
      <w:r w:rsidRPr="00CD5578">
        <w:rPr>
          <w:b/>
          <w:i/>
          <w:iCs/>
          <w:sz w:val="28"/>
        </w:rPr>
        <w:t>Planning and Environment Act</w:t>
      </w:r>
      <w:r>
        <w:rPr>
          <w:b/>
          <w:sz w:val="28"/>
        </w:rPr>
        <w:t xml:space="preserve"> </w:t>
      </w:r>
      <w:r w:rsidRPr="00280ABF">
        <w:rPr>
          <w:b/>
          <w:i/>
          <w:sz w:val="28"/>
        </w:rPr>
        <w:t>1987</w:t>
      </w:r>
      <w:r>
        <w:rPr>
          <w:b/>
          <w:sz w:val="28"/>
        </w:rPr>
        <w:t>)</w:t>
      </w:r>
    </w:p>
    <w:p w14:paraId="5274673F" w14:textId="77777777" w:rsidR="004848D2" w:rsidRDefault="004848D2" w:rsidP="004848D2"/>
    <w:p w14:paraId="56A9C11D" w14:textId="77777777" w:rsidR="004848D2" w:rsidRDefault="004848D2" w:rsidP="004848D2">
      <w:r>
        <w:t>In this instrument "</w:t>
      </w:r>
      <w:r>
        <w:rPr>
          <w:b/>
        </w:rPr>
        <w:t>officer</w:t>
      </w:r>
      <w:r>
        <w:t>" means -</w:t>
      </w:r>
    </w:p>
    <w:p w14:paraId="49625E96" w14:textId="77777777" w:rsidR="004848D2" w:rsidRDefault="004848D2" w:rsidP="004848D2"/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3261"/>
      </w:tblGrid>
      <w:tr w:rsidR="00CB05B8" w:rsidRPr="00835AE9" w14:paraId="1CBF61A4" w14:textId="77777777" w:rsidTr="00CB05B8">
        <w:tc>
          <w:tcPr>
            <w:tcW w:w="2976" w:type="dxa"/>
            <w:shd w:val="clear" w:color="auto" w:fill="BFBFBF"/>
          </w:tcPr>
          <w:p w14:paraId="5DD36D4B" w14:textId="77777777" w:rsidR="00CB05B8" w:rsidRPr="00835AE9" w:rsidRDefault="00CB05B8" w:rsidP="001A0462">
            <w:pPr>
              <w:jc w:val="center"/>
              <w:rPr>
                <w:b/>
              </w:rPr>
            </w:pPr>
            <w:r w:rsidRPr="00835AE9">
              <w:rPr>
                <w:b/>
              </w:rPr>
              <w:t>Surname</w:t>
            </w:r>
          </w:p>
        </w:tc>
        <w:tc>
          <w:tcPr>
            <w:tcW w:w="3261" w:type="dxa"/>
            <w:shd w:val="clear" w:color="auto" w:fill="BFBFBF"/>
          </w:tcPr>
          <w:p w14:paraId="1314B70E" w14:textId="77777777" w:rsidR="00CB05B8" w:rsidRPr="00835AE9" w:rsidRDefault="00CB05B8" w:rsidP="001A0462">
            <w:pPr>
              <w:jc w:val="center"/>
              <w:rPr>
                <w:b/>
              </w:rPr>
            </w:pPr>
            <w:r w:rsidRPr="00835AE9">
              <w:rPr>
                <w:b/>
              </w:rPr>
              <w:t>Given Name</w:t>
            </w:r>
          </w:p>
        </w:tc>
      </w:tr>
      <w:tr w:rsidR="00CB05B8" w14:paraId="0D3F280E" w14:textId="77777777" w:rsidTr="00CB05B8">
        <w:tc>
          <w:tcPr>
            <w:tcW w:w="2976" w:type="dxa"/>
            <w:shd w:val="clear" w:color="auto" w:fill="auto"/>
          </w:tcPr>
          <w:p w14:paraId="751183FA" w14:textId="5659F24C" w:rsidR="00CB05B8" w:rsidRDefault="00144850" w:rsidP="001A0462">
            <w:pPr>
              <w:spacing w:before="120"/>
            </w:pPr>
            <w:r>
              <w:t>WEARNE</w:t>
            </w:r>
          </w:p>
        </w:tc>
        <w:tc>
          <w:tcPr>
            <w:tcW w:w="3261" w:type="dxa"/>
            <w:shd w:val="clear" w:color="auto" w:fill="auto"/>
          </w:tcPr>
          <w:p w14:paraId="3C00FEE3" w14:textId="5040018F" w:rsidR="00CB05B8" w:rsidRDefault="00144850" w:rsidP="001A0462">
            <w:pPr>
              <w:spacing w:before="120"/>
            </w:pPr>
            <w:r>
              <w:t>Nicole</w:t>
            </w:r>
          </w:p>
        </w:tc>
      </w:tr>
    </w:tbl>
    <w:p w14:paraId="24A664D5" w14:textId="77777777" w:rsidR="00076952" w:rsidRPr="00E700AA" w:rsidRDefault="00076952" w:rsidP="004848D2"/>
    <w:p w14:paraId="1E76F8ED" w14:textId="77777777" w:rsidR="004848D2" w:rsidRDefault="00076952" w:rsidP="004848D2">
      <w:r>
        <w:rPr>
          <w:b/>
        </w:rPr>
        <w:t>By this Instrument of Appointment and A</w:t>
      </w:r>
      <w:r w:rsidR="004848D2">
        <w:rPr>
          <w:b/>
        </w:rPr>
        <w:t>uthorisation</w:t>
      </w:r>
      <w:r>
        <w:t xml:space="preserve"> </w:t>
      </w:r>
      <w:r w:rsidR="005D618F">
        <w:t>West Wimmera Shire</w:t>
      </w:r>
      <w:r>
        <w:t xml:space="preserve"> </w:t>
      </w:r>
      <w:r w:rsidR="004848D2">
        <w:t>Council</w:t>
      </w:r>
      <w:r w:rsidR="00E54B9A">
        <w:t>:</w:t>
      </w:r>
    </w:p>
    <w:p w14:paraId="553862C1" w14:textId="77777777" w:rsidR="003E72D9" w:rsidRDefault="003E72D9" w:rsidP="00E700AA">
      <w:pPr>
        <w:pStyle w:val="Numpara1"/>
        <w:numPr>
          <w:ilvl w:val="0"/>
          <w:numId w:val="0"/>
        </w:numPr>
        <w:spacing w:before="0"/>
      </w:pPr>
    </w:p>
    <w:p w14:paraId="6F316AF7" w14:textId="033430EA" w:rsidR="00E700AA" w:rsidRDefault="00E700AA" w:rsidP="00E700AA">
      <w:pPr>
        <w:pStyle w:val="Numpara1"/>
        <w:numPr>
          <w:ilvl w:val="0"/>
          <w:numId w:val="15"/>
        </w:numPr>
        <w:spacing w:before="120"/>
      </w:pPr>
      <w:r>
        <w:t xml:space="preserve">under section 147(4) of the </w:t>
      </w:r>
      <w:r w:rsidRPr="00E700AA">
        <w:rPr>
          <w:i/>
        </w:rPr>
        <w:t>Planning and Environment Act</w:t>
      </w:r>
      <w:r>
        <w:t xml:space="preserve"> </w:t>
      </w:r>
      <w:r w:rsidRPr="00CB05B8">
        <w:t>1987</w:t>
      </w:r>
      <w:r w:rsidR="00CB05B8" w:rsidRPr="00CB05B8">
        <w:t>,</w:t>
      </w:r>
      <w:r>
        <w:t xml:space="preserve"> appoints the officer to be an authorised officer for the purposes of the </w:t>
      </w:r>
      <w:r w:rsidRPr="00E700AA">
        <w:rPr>
          <w:i/>
        </w:rPr>
        <w:t>Planning and Environment Act</w:t>
      </w:r>
      <w:r>
        <w:t xml:space="preserve"> </w:t>
      </w:r>
      <w:r w:rsidRPr="00076952">
        <w:t>1987</w:t>
      </w:r>
      <w:r>
        <w:t xml:space="preserve"> and the </w:t>
      </w:r>
      <w:r w:rsidR="00E54B9A">
        <w:t>R</w:t>
      </w:r>
      <w:r>
        <w:t>egulations made under that Act; and</w:t>
      </w:r>
    </w:p>
    <w:p w14:paraId="55E1724D" w14:textId="04452DD2" w:rsidR="00E700AA" w:rsidRDefault="00E700AA" w:rsidP="00E700AA">
      <w:pPr>
        <w:pStyle w:val="Numpara1"/>
        <w:numPr>
          <w:ilvl w:val="0"/>
          <w:numId w:val="15"/>
        </w:numPr>
      </w:pPr>
      <w:r>
        <w:t xml:space="preserve">under section </w:t>
      </w:r>
      <w:r w:rsidR="00E54B9A">
        <w:t>313</w:t>
      </w:r>
      <w:r>
        <w:t xml:space="preserve"> of the </w:t>
      </w:r>
      <w:r w:rsidRPr="006F6344">
        <w:rPr>
          <w:i/>
        </w:rPr>
        <w:t>Local Government Act</w:t>
      </w:r>
      <w:r>
        <w:t xml:space="preserve"> </w:t>
      </w:r>
      <w:r w:rsidR="00E54B9A">
        <w:t>2020</w:t>
      </w:r>
      <w:r>
        <w:t xml:space="preserve"> authorises the officer generally </w:t>
      </w:r>
      <w:r w:rsidR="00E54B9A">
        <w:t xml:space="preserve">or in a particular case </w:t>
      </w:r>
      <w:r>
        <w:t xml:space="preserve">to institute proceedings for offences against the Acts and </w:t>
      </w:r>
      <w:r w:rsidR="00E54B9A">
        <w:t>R</w:t>
      </w:r>
      <w:r>
        <w:t>egulations described in this instrument.</w:t>
      </w:r>
    </w:p>
    <w:p w14:paraId="44EAD574" w14:textId="77777777" w:rsidR="00E700AA" w:rsidRDefault="00E700AA" w:rsidP="00E700AA">
      <w:pPr>
        <w:pStyle w:val="Numpara1"/>
        <w:numPr>
          <w:ilvl w:val="0"/>
          <w:numId w:val="0"/>
        </w:numPr>
        <w:spacing w:before="120"/>
      </w:pPr>
    </w:p>
    <w:p w14:paraId="000BA90C" w14:textId="77777777" w:rsidR="004848D2" w:rsidRPr="00E700AA" w:rsidRDefault="004848D2" w:rsidP="00E700AA">
      <w:pPr>
        <w:spacing w:after="120"/>
      </w:pPr>
      <w:r w:rsidRPr="00E700AA">
        <w:t xml:space="preserve">It is declared that this </w:t>
      </w:r>
      <w:r w:rsidR="003E72D9" w:rsidRPr="00E700AA">
        <w:t>i</w:t>
      </w:r>
      <w:r w:rsidRPr="00E700AA">
        <w:t>nstrument -</w:t>
      </w:r>
    </w:p>
    <w:p w14:paraId="5A60E608" w14:textId="6CFB763B" w:rsidR="004848D2" w:rsidRDefault="004848D2" w:rsidP="00E700AA">
      <w:pPr>
        <w:pStyle w:val="Numpara1"/>
        <w:numPr>
          <w:ilvl w:val="0"/>
          <w:numId w:val="16"/>
        </w:numPr>
      </w:pPr>
      <w:r>
        <w:t xml:space="preserve">comes into force </w:t>
      </w:r>
      <w:r w:rsidR="00144850">
        <w:t xml:space="preserve">on 17 March </w:t>
      </w:r>
      <w:proofErr w:type="gramStart"/>
      <w:r w:rsidR="00144850">
        <w:t>2022</w:t>
      </w:r>
      <w:r>
        <w:t>;</w:t>
      </w:r>
      <w:proofErr w:type="gramEnd"/>
      <w:r w:rsidR="00076952">
        <w:t xml:space="preserve"> and</w:t>
      </w:r>
    </w:p>
    <w:p w14:paraId="5265B558" w14:textId="05F394F6" w:rsidR="004848D2" w:rsidRDefault="004848D2" w:rsidP="00E700AA">
      <w:pPr>
        <w:pStyle w:val="Numpara1"/>
        <w:numPr>
          <w:ilvl w:val="0"/>
          <w:numId w:val="16"/>
        </w:numPr>
      </w:pPr>
      <w:r>
        <w:t xml:space="preserve">remains in force until </w:t>
      </w:r>
      <w:r w:rsidR="00144850">
        <w:t>29 April 2022</w:t>
      </w:r>
      <w:r>
        <w:t>.</w:t>
      </w:r>
    </w:p>
    <w:p w14:paraId="22EAE2C9" w14:textId="77777777" w:rsidR="00E700AA" w:rsidRDefault="00E700AA" w:rsidP="004848D2"/>
    <w:p w14:paraId="280B0F7D" w14:textId="31D9536A" w:rsidR="004848D2" w:rsidRPr="00F548CE" w:rsidRDefault="004848D2" w:rsidP="00E700AA">
      <w:r w:rsidRPr="0069186A">
        <w:t xml:space="preserve">This </w:t>
      </w:r>
      <w:r w:rsidR="003E72D9" w:rsidRPr="0069186A">
        <w:t>i</w:t>
      </w:r>
      <w:r w:rsidRPr="0069186A">
        <w:t xml:space="preserve">nstrument is authorised by a resolution of the </w:t>
      </w:r>
      <w:r w:rsidR="005D618F" w:rsidRPr="0069186A">
        <w:t>West Wimmera Shire</w:t>
      </w:r>
      <w:r w:rsidR="00076952" w:rsidRPr="0069186A">
        <w:t xml:space="preserve"> </w:t>
      </w:r>
      <w:r w:rsidR="00E700AA" w:rsidRPr="0069186A">
        <w:t xml:space="preserve">Council </w:t>
      </w:r>
      <w:r w:rsidRPr="0069186A">
        <w:t>on</w:t>
      </w:r>
      <w:r w:rsidR="00E700AA" w:rsidRPr="0069186A">
        <w:t xml:space="preserve"> </w:t>
      </w:r>
      <w:r w:rsidR="00144850">
        <w:t>16 March</w:t>
      </w:r>
      <w:r w:rsidR="005D618F" w:rsidRPr="0069186A">
        <w:t xml:space="preserve"> </w:t>
      </w:r>
      <w:r w:rsidR="00E54B9A" w:rsidRPr="0069186A">
        <w:t>202</w:t>
      </w:r>
      <w:r w:rsidR="00144850">
        <w:t>2</w:t>
      </w:r>
      <w:r w:rsidR="00E700AA" w:rsidRPr="0069186A">
        <w:t>.</w:t>
      </w:r>
    </w:p>
    <w:p w14:paraId="4B5DF96A" w14:textId="77777777" w:rsidR="00E700AA" w:rsidRPr="003E77D6" w:rsidRDefault="00E700AA" w:rsidP="00E700AA">
      <w:pPr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1"/>
        <w:gridCol w:w="4501"/>
      </w:tblGrid>
      <w:tr w:rsidR="00E700AA" w:rsidRPr="0073708C" w14:paraId="3BAFD8FD" w14:textId="77777777" w:rsidTr="004D76C6">
        <w:tc>
          <w:tcPr>
            <w:tcW w:w="4643" w:type="dxa"/>
          </w:tcPr>
          <w:p w14:paraId="6F362A87" w14:textId="77777777" w:rsidR="00E700AA" w:rsidRPr="0073708C" w:rsidRDefault="00E700AA" w:rsidP="006C0DA5">
            <w:pPr>
              <w:rPr>
                <w:b/>
                <w:bCs/>
              </w:rPr>
            </w:pPr>
            <w:r w:rsidRPr="0073708C">
              <w:rPr>
                <w:b/>
                <w:bCs/>
              </w:rPr>
              <w:t xml:space="preserve">THE COMMON SEAL OF THE </w:t>
            </w:r>
            <w:r w:rsidR="005D618F">
              <w:rPr>
                <w:b/>
                <w:bCs/>
              </w:rPr>
              <w:t>WEST WIMMERA SHIRE</w:t>
            </w:r>
            <w:r w:rsidRPr="0073708C">
              <w:rPr>
                <w:b/>
                <w:bCs/>
              </w:rPr>
              <w:t xml:space="preserve"> COUNCIL</w:t>
            </w:r>
          </w:p>
          <w:p w14:paraId="0C0A60C7" w14:textId="77777777" w:rsidR="00E700AA" w:rsidRPr="0073708C" w:rsidRDefault="00E700AA" w:rsidP="006C0DA5">
            <w:r w:rsidRPr="0073708C">
              <w:t>was hereunto affixed in the presence of:</w:t>
            </w:r>
          </w:p>
          <w:p w14:paraId="052F5CC8" w14:textId="77777777" w:rsidR="00E700AA" w:rsidRPr="0073708C" w:rsidRDefault="00E700AA" w:rsidP="006C0DA5"/>
          <w:p w14:paraId="050717C3" w14:textId="77777777" w:rsidR="00E700AA" w:rsidRPr="0073708C" w:rsidRDefault="00E700AA" w:rsidP="006C0DA5"/>
          <w:p w14:paraId="7C2742AB" w14:textId="77777777" w:rsidR="00E700AA" w:rsidRPr="0073708C" w:rsidRDefault="00E700AA" w:rsidP="006C0DA5">
            <w:r w:rsidRPr="0073708C">
              <w:t>___________________</w:t>
            </w:r>
          </w:p>
          <w:p w14:paraId="0935881F" w14:textId="77777777" w:rsidR="00E700AA" w:rsidRDefault="00E700AA" w:rsidP="006C0DA5">
            <w:pPr>
              <w:rPr>
                <w:b/>
              </w:rPr>
            </w:pPr>
            <w:r w:rsidRPr="007937C9">
              <w:rPr>
                <w:b/>
              </w:rPr>
              <w:t>Councillor</w:t>
            </w:r>
          </w:p>
          <w:p w14:paraId="65B3B340" w14:textId="77777777" w:rsidR="0070500D" w:rsidRPr="007937C9" w:rsidRDefault="0070500D" w:rsidP="006C0DA5">
            <w:pPr>
              <w:rPr>
                <w:b/>
              </w:rPr>
            </w:pPr>
          </w:p>
          <w:p w14:paraId="39F07B9D" w14:textId="77777777" w:rsidR="00E700AA" w:rsidRPr="0073708C" w:rsidRDefault="0070500D" w:rsidP="006C0DA5">
            <w:r>
              <w:t>____________________</w:t>
            </w:r>
          </w:p>
          <w:p w14:paraId="59C2F5F3" w14:textId="77777777" w:rsidR="00E700AA" w:rsidRDefault="00F548CE" w:rsidP="006C0DA5">
            <w:pPr>
              <w:rPr>
                <w:b/>
              </w:rPr>
            </w:pPr>
            <w:r>
              <w:rPr>
                <w:b/>
              </w:rPr>
              <w:t>Councillor</w:t>
            </w:r>
          </w:p>
          <w:p w14:paraId="276242CC" w14:textId="77777777" w:rsidR="0070500D" w:rsidRPr="00F548CE" w:rsidRDefault="0070500D" w:rsidP="006C0DA5">
            <w:pPr>
              <w:rPr>
                <w:b/>
              </w:rPr>
            </w:pPr>
          </w:p>
          <w:p w14:paraId="7FA94593" w14:textId="77777777" w:rsidR="00E700AA" w:rsidRPr="0073708C" w:rsidRDefault="00E700AA" w:rsidP="006C0DA5">
            <w:r w:rsidRPr="0073708C">
              <w:t>___________________</w:t>
            </w:r>
          </w:p>
          <w:p w14:paraId="1BDF24D2" w14:textId="77777777" w:rsidR="00E700AA" w:rsidRPr="007937C9" w:rsidRDefault="00E700AA" w:rsidP="006C0DA5">
            <w:pPr>
              <w:rPr>
                <w:b/>
              </w:rPr>
            </w:pPr>
            <w:r w:rsidRPr="007937C9">
              <w:rPr>
                <w:b/>
              </w:rPr>
              <w:t>Chief Executive Officer</w:t>
            </w:r>
          </w:p>
          <w:p w14:paraId="5A944F0D" w14:textId="77777777" w:rsidR="00E700AA" w:rsidRPr="0073708C" w:rsidRDefault="00E700AA" w:rsidP="006C0DA5">
            <w:pPr>
              <w:rPr>
                <w:bCs/>
              </w:rPr>
            </w:pPr>
          </w:p>
        </w:tc>
        <w:tc>
          <w:tcPr>
            <w:tcW w:w="4643" w:type="dxa"/>
          </w:tcPr>
          <w:p w14:paraId="06A9797F" w14:textId="77777777" w:rsidR="00E700AA" w:rsidRPr="0073708C" w:rsidRDefault="00E700AA" w:rsidP="006C0DA5">
            <w:pPr>
              <w:rPr>
                <w:bCs/>
              </w:rPr>
            </w:pPr>
            <w:r w:rsidRPr="0073708C">
              <w:rPr>
                <w:bCs/>
              </w:rPr>
              <w:t>)</w:t>
            </w:r>
          </w:p>
          <w:p w14:paraId="2EA6B376" w14:textId="77777777" w:rsidR="00E700AA" w:rsidRPr="0073708C" w:rsidRDefault="00E700AA" w:rsidP="006C0DA5">
            <w:pPr>
              <w:rPr>
                <w:bCs/>
              </w:rPr>
            </w:pPr>
            <w:r w:rsidRPr="0073708C">
              <w:rPr>
                <w:bCs/>
              </w:rPr>
              <w:t>)</w:t>
            </w:r>
            <w:r w:rsidRPr="0073708C">
              <w:rPr>
                <w:bCs/>
              </w:rPr>
              <w:br/>
              <w:t>)</w:t>
            </w:r>
            <w:r w:rsidRPr="0073708C">
              <w:rPr>
                <w:bCs/>
              </w:rPr>
              <w:br/>
              <w:t>)</w:t>
            </w:r>
            <w:r w:rsidRPr="0073708C">
              <w:rPr>
                <w:bCs/>
              </w:rPr>
              <w:br/>
              <w:t>)</w:t>
            </w:r>
            <w:r w:rsidRPr="0073708C">
              <w:rPr>
                <w:bCs/>
              </w:rPr>
              <w:br/>
              <w:t>)</w:t>
            </w:r>
            <w:r w:rsidRPr="0073708C">
              <w:rPr>
                <w:bCs/>
              </w:rPr>
              <w:br/>
              <w:t>)</w:t>
            </w:r>
            <w:r w:rsidRPr="0073708C">
              <w:rPr>
                <w:bCs/>
              </w:rPr>
              <w:br/>
              <w:t>)</w:t>
            </w:r>
          </w:p>
          <w:p w14:paraId="4C3F83CB" w14:textId="77777777" w:rsidR="00E700AA" w:rsidRPr="0073708C" w:rsidRDefault="00E700AA" w:rsidP="006C0DA5">
            <w:pPr>
              <w:rPr>
                <w:bCs/>
              </w:rPr>
            </w:pPr>
            <w:r w:rsidRPr="0073708C">
              <w:rPr>
                <w:bCs/>
              </w:rPr>
              <w:t>)</w:t>
            </w:r>
            <w:r w:rsidRPr="0073708C">
              <w:rPr>
                <w:bCs/>
              </w:rPr>
              <w:br/>
              <w:t>)</w:t>
            </w:r>
            <w:r w:rsidRPr="0073708C">
              <w:rPr>
                <w:bCs/>
              </w:rPr>
              <w:br/>
              <w:t>)</w:t>
            </w:r>
            <w:r w:rsidRPr="0073708C">
              <w:rPr>
                <w:bCs/>
              </w:rPr>
              <w:br/>
            </w:r>
          </w:p>
        </w:tc>
      </w:tr>
    </w:tbl>
    <w:p w14:paraId="64243E5F" w14:textId="77777777" w:rsidR="003E72D9" w:rsidRDefault="003E72D9" w:rsidP="004848D2">
      <w:pPr>
        <w:spacing w:after="240"/>
      </w:pPr>
    </w:p>
    <w:p w14:paraId="5D79A1E5" w14:textId="09B9FFB0" w:rsidR="00074EF8" w:rsidRPr="004848D2" w:rsidRDefault="00074EF8" w:rsidP="004848D2"/>
    <w:sectPr w:rsidR="00074EF8" w:rsidRPr="004848D2" w:rsidSect="003A7E60">
      <w:pgSz w:w="11906" w:h="16838" w:code="9"/>
      <w:pgMar w:top="1701" w:right="1417" w:bottom="1417" w:left="1417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464EE" w14:textId="77777777" w:rsidR="006A28A7" w:rsidRDefault="006A28A7">
      <w:r>
        <w:separator/>
      </w:r>
    </w:p>
  </w:endnote>
  <w:endnote w:type="continuationSeparator" w:id="0">
    <w:p w14:paraId="744A2FE4" w14:textId="77777777" w:rsidR="006A28A7" w:rsidRDefault="006A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692D" w14:textId="6B01E405" w:rsidR="002E607F" w:rsidRPr="00B63E13" w:rsidRDefault="002E607F">
    <w:pPr>
      <w:pStyle w:val="Footer"/>
      <w:rPr>
        <w:sz w:val="18"/>
        <w:szCs w:val="18"/>
      </w:rPr>
    </w:pPr>
    <w:r w:rsidRPr="00B63E13">
      <w:rPr>
        <w:sz w:val="18"/>
        <w:szCs w:val="18"/>
      </w:rPr>
      <w:t>S11A Council appointment pursuant to the P&amp;E Ac</w:t>
    </w:r>
    <w:r w:rsidR="0005336A">
      <w:rPr>
        <w:sz w:val="18"/>
        <w:szCs w:val="18"/>
      </w:rPr>
      <w:t>t</w:t>
    </w:r>
    <w:r w:rsidR="00144850">
      <w:rPr>
        <w:sz w:val="18"/>
        <w:szCs w:val="18"/>
      </w:rPr>
      <w:t xml:space="preserve"> – Nicole Wearne</w:t>
    </w:r>
  </w:p>
  <w:p w14:paraId="4E6FC727" w14:textId="2AA01088" w:rsidR="005D7619" w:rsidRPr="00B63E13" w:rsidRDefault="00A21007" w:rsidP="00E54B9A">
    <w:pPr>
      <w:pStyle w:val="pageNumber0"/>
      <w:jc w:val="right"/>
      <w:rPr>
        <w:sz w:val="18"/>
        <w:szCs w:val="18"/>
      </w:rPr>
    </w:pPr>
    <w:r>
      <w:rPr>
        <w:sz w:val="18"/>
        <w:szCs w:val="18"/>
      </w:rPr>
      <w:t>March 2022</w:t>
    </w:r>
    <w:r w:rsidR="00E54B9A" w:rsidRPr="00B63E13">
      <w:rPr>
        <w:sz w:val="18"/>
        <w:szCs w:val="18"/>
      </w:rPr>
      <w:t xml:space="preserve"> update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C2E58" w14:textId="77777777" w:rsidR="006A28A7" w:rsidRDefault="006A28A7">
      <w:r>
        <w:separator/>
      </w:r>
    </w:p>
  </w:footnote>
  <w:footnote w:type="continuationSeparator" w:id="0">
    <w:p w14:paraId="6CF9C2AA" w14:textId="77777777" w:rsidR="006A28A7" w:rsidRDefault="006A2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5079" w14:textId="77777777" w:rsidR="00670368" w:rsidRPr="00C64FF5" w:rsidRDefault="002B39E9" w:rsidP="00C64FF5">
    <w:pPr>
      <w:pStyle w:val="Header"/>
    </w:pPr>
    <w:r>
      <w:rPr>
        <w:noProof/>
      </w:rPr>
      <w:drawing>
        <wp:anchor distT="0" distB="0" distL="114300" distR="0" simplePos="0" relativeHeight="251657728" behindDoc="0" locked="0" layoutInCell="1" allowOverlap="0" wp14:anchorId="0F5F1882" wp14:editId="4E3BF6F6">
          <wp:simplePos x="0" y="0"/>
          <wp:positionH relativeFrom="page">
            <wp:posOffset>5581015</wp:posOffset>
          </wp:positionH>
          <wp:positionV relativeFrom="page">
            <wp:posOffset>360045</wp:posOffset>
          </wp:positionV>
          <wp:extent cx="1552575" cy="371475"/>
          <wp:effectExtent l="0" t="0" r="9525" b="9525"/>
          <wp:wrapSquare wrapText="left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EEE789A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CA7633"/>
    <w:multiLevelType w:val="singleLevel"/>
    <w:tmpl w:val="AFBE8104"/>
    <w:lvl w:ilvl="0">
      <w:start w:val="1"/>
      <w:numFmt w:val="bullet"/>
      <w:pStyle w:val="Bullet3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E45442"/>
    <w:multiLevelType w:val="hybridMultilevel"/>
    <w:tmpl w:val="482E7B50"/>
    <w:lvl w:ilvl="0" w:tplc="95567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45648"/>
    <w:multiLevelType w:val="multilevel"/>
    <w:tmpl w:val="50762EEA"/>
    <w:lvl w:ilvl="0">
      <w:start w:val="1"/>
      <w:numFmt w:val="decimal"/>
      <w:pStyle w:val="Numpara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pStyle w:val="Numpara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pStyle w:val="Numpara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sz w:val="20"/>
        <w:szCs w:val="20"/>
      </w:rPr>
    </w:lvl>
    <w:lvl w:ilvl="3">
      <w:start w:val="1"/>
      <w:numFmt w:val="lowerLetter"/>
      <w:pStyle w:val="Numpara4"/>
      <w:lvlText w:val="(%4)"/>
      <w:lvlJc w:val="left"/>
      <w:pPr>
        <w:tabs>
          <w:tab w:val="num" w:pos="2268"/>
        </w:tabs>
        <w:ind w:left="226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3744" w:firstLine="290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4" w15:restartNumberingAfterBreak="0">
    <w:nsid w:val="120454B5"/>
    <w:multiLevelType w:val="multilevel"/>
    <w:tmpl w:val="1158B9A6"/>
    <w:lvl w:ilvl="0">
      <w:start w:val="1"/>
      <w:numFmt w:val="upperLetter"/>
      <w:pStyle w:val="legalRecital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20"/>
        </w:tabs>
        <w:ind w:left="4820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3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4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94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56" w:hanging="708"/>
      </w:pPr>
      <w:rPr>
        <w:rFonts w:hint="default"/>
      </w:rPr>
    </w:lvl>
  </w:abstractNum>
  <w:abstractNum w:abstractNumId="5" w15:restartNumberingAfterBreak="0">
    <w:nsid w:val="1A265184"/>
    <w:multiLevelType w:val="hybridMultilevel"/>
    <w:tmpl w:val="45DA52E4"/>
    <w:lvl w:ilvl="0" w:tplc="049C53E0">
      <w:start w:val="1"/>
      <w:numFmt w:val="decimal"/>
      <w:pStyle w:val="legalSchedule"/>
      <w:lvlText w:val="Schedule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651C25"/>
    <w:multiLevelType w:val="hybridMultilevel"/>
    <w:tmpl w:val="C9C6253A"/>
    <w:lvl w:ilvl="0" w:tplc="95567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66CA6"/>
    <w:multiLevelType w:val="hybridMultilevel"/>
    <w:tmpl w:val="B7DAB35C"/>
    <w:lvl w:ilvl="0" w:tplc="95567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E7189"/>
    <w:multiLevelType w:val="hybridMultilevel"/>
    <w:tmpl w:val="D7BCCE20"/>
    <w:lvl w:ilvl="0" w:tplc="126C1F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21B7E"/>
    <w:multiLevelType w:val="singleLevel"/>
    <w:tmpl w:val="45E4CC72"/>
    <w:lvl w:ilvl="0">
      <w:start w:val="1"/>
      <w:numFmt w:val="bullet"/>
      <w:pStyle w:val="Bullet2"/>
      <w:lvlText w:val=""/>
      <w:lvlJc w:val="left"/>
      <w:pPr>
        <w:tabs>
          <w:tab w:val="num" w:pos="1701"/>
        </w:tabs>
        <w:ind w:left="1701" w:hanging="85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68D63202"/>
    <w:multiLevelType w:val="hybridMultilevel"/>
    <w:tmpl w:val="ACA4915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E7DA0"/>
    <w:multiLevelType w:val="hybridMultilevel"/>
    <w:tmpl w:val="9BC0A8F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E7240"/>
    <w:multiLevelType w:val="hybridMultilevel"/>
    <w:tmpl w:val="BC5E1088"/>
    <w:lvl w:ilvl="0" w:tplc="D25C8A72">
      <w:start w:val="1"/>
      <w:numFmt w:val="lowerLetter"/>
      <w:pStyle w:val="legalDefinition"/>
      <w:lvlText w:val="(%1)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3" w15:restartNumberingAfterBreak="0">
    <w:nsid w:val="7A130F9B"/>
    <w:multiLevelType w:val="hybridMultilevel"/>
    <w:tmpl w:val="CDE8DA8E"/>
    <w:lvl w:ilvl="0" w:tplc="BA70E56C">
      <w:start w:val="1"/>
      <w:numFmt w:val="bullet"/>
      <w:pStyle w:val="Bullet1"/>
      <w:lvlText w:val=""/>
      <w:lvlJc w:val="left"/>
      <w:pPr>
        <w:tabs>
          <w:tab w:val="num" w:pos="851"/>
        </w:tabs>
        <w:ind w:left="851" w:hanging="851"/>
      </w:pPr>
      <w:rPr>
        <w:rFonts w:ascii="Wingdings" w:hAnsi="Wingdings" w:cs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C3D6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E210B3F"/>
    <w:multiLevelType w:val="hybridMultilevel"/>
    <w:tmpl w:val="32206F50"/>
    <w:lvl w:ilvl="0" w:tplc="955670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4"/>
  </w:num>
  <w:num w:numId="5">
    <w:abstractNumId w:val="4"/>
  </w:num>
  <w:num w:numId="6">
    <w:abstractNumId w:val="5"/>
  </w:num>
  <w:num w:numId="7">
    <w:abstractNumId w:val="3"/>
  </w:num>
  <w:num w:numId="8">
    <w:abstractNumId w:val="13"/>
  </w:num>
  <w:num w:numId="9">
    <w:abstractNumId w:val="12"/>
  </w:num>
  <w:num w:numId="10">
    <w:abstractNumId w:val="10"/>
  </w:num>
  <w:num w:numId="11">
    <w:abstractNumId w:val="8"/>
  </w:num>
  <w:num w:numId="12">
    <w:abstractNumId w:val="11"/>
  </w:num>
  <w:num w:numId="13">
    <w:abstractNumId w:val="2"/>
  </w:num>
  <w:num w:numId="14">
    <w:abstractNumId w:val="15"/>
  </w:num>
  <w:num w:numId="15">
    <w:abstractNumId w:val="7"/>
  </w:num>
  <w:num w:numId="1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activeWritingStyle w:appName="MSWord" w:lang="en-US" w:vendorID="8" w:dllVersion="513" w:checkStyle="1"/>
  <w:activeWritingStyle w:appName="MSWord" w:lang="en-AU" w:vendorID="8" w:dllVersion="513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A2"/>
    <w:rsid w:val="0002723E"/>
    <w:rsid w:val="00042A48"/>
    <w:rsid w:val="0005095A"/>
    <w:rsid w:val="0005336A"/>
    <w:rsid w:val="00074EF8"/>
    <w:rsid w:val="00076952"/>
    <w:rsid w:val="000A1C9D"/>
    <w:rsid w:val="000A3495"/>
    <w:rsid w:val="000D05E7"/>
    <w:rsid w:val="000E448A"/>
    <w:rsid w:val="000F7E78"/>
    <w:rsid w:val="00117527"/>
    <w:rsid w:val="00141E7E"/>
    <w:rsid w:val="00144850"/>
    <w:rsid w:val="00174BAF"/>
    <w:rsid w:val="00180EFC"/>
    <w:rsid w:val="0018482A"/>
    <w:rsid w:val="00195B00"/>
    <w:rsid w:val="001E1E42"/>
    <w:rsid w:val="00210061"/>
    <w:rsid w:val="0021347F"/>
    <w:rsid w:val="00214363"/>
    <w:rsid w:val="002212F6"/>
    <w:rsid w:val="00242296"/>
    <w:rsid w:val="00244FB7"/>
    <w:rsid w:val="0024584C"/>
    <w:rsid w:val="002515A4"/>
    <w:rsid w:val="00254ECA"/>
    <w:rsid w:val="0027117F"/>
    <w:rsid w:val="00280ABF"/>
    <w:rsid w:val="002A58D7"/>
    <w:rsid w:val="002B39E9"/>
    <w:rsid w:val="002B6231"/>
    <w:rsid w:val="002E607F"/>
    <w:rsid w:val="00313F9E"/>
    <w:rsid w:val="00391422"/>
    <w:rsid w:val="003A7E60"/>
    <w:rsid w:val="003E4C82"/>
    <w:rsid w:val="003E72D9"/>
    <w:rsid w:val="00416692"/>
    <w:rsid w:val="00432055"/>
    <w:rsid w:val="00435983"/>
    <w:rsid w:val="00443D40"/>
    <w:rsid w:val="00444D31"/>
    <w:rsid w:val="00453E83"/>
    <w:rsid w:val="00467B2F"/>
    <w:rsid w:val="004848D2"/>
    <w:rsid w:val="004A49C7"/>
    <w:rsid w:val="004C1CB4"/>
    <w:rsid w:val="004D76C6"/>
    <w:rsid w:val="004E16FF"/>
    <w:rsid w:val="004F2480"/>
    <w:rsid w:val="00526DBF"/>
    <w:rsid w:val="0053172D"/>
    <w:rsid w:val="00554EA5"/>
    <w:rsid w:val="005553DE"/>
    <w:rsid w:val="005B3200"/>
    <w:rsid w:val="005D618F"/>
    <w:rsid w:val="005D7619"/>
    <w:rsid w:val="005F7973"/>
    <w:rsid w:val="00600989"/>
    <w:rsid w:val="006344EB"/>
    <w:rsid w:val="00642FE2"/>
    <w:rsid w:val="00670368"/>
    <w:rsid w:val="006801B9"/>
    <w:rsid w:val="0069186A"/>
    <w:rsid w:val="006A28A7"/>
    <w:rsid w:val="006C1C11"/>
    <w:rsid w:val="006E6D65"/>
    <w:rsid w:val="006F496D"/>
    <w:rsid w:val="00702353"/>
    <w:rsid w:val="0070500D"/>
    <w:rsid w:val="00727E1F"/>
    <w:rsid w:val="00751058"/>
    <w:rsid w:val="00753B0B"/>
    <w:rsid w:val="00766309"/>
    <w:rsid w:val="00773CD4"/>
    <w:rsid w:val="00787C52"/>
    <w:rsid w:val="007937C9"/>
    <w:rsid w:val="007A0A1B"/>
    <w:rsid w:val="007A2A39"/>
    <w:rsid w:val="007D05AC"/>
    <w:rsid w:val="007D238F"/>
    <w:rsid w:val="00826823"/>
    <w:rsid w:val="00835AE9"/>
    <w:rsid w:val="008532A7"/>
    <w:rsid w:val="00871DC0"/>
    <w:rsid w:val="00872F6E"/>
    <w:rsid w:val="00896210"/>
    <w:rsid w:val="008B010B"/>
    <w:rsid w:val="008C39A2"/>
    <w:rsid w:val="008C75F7"/>
    <w:rsid w:val="008D3DDF"/>
    <w:rsid w:val="00900FD9"/>
    <w:rsid w:val="00903A81"/>
    <w:rsid w:val="00922EA8"/>
    <w:rsid w:val="00987FF0"/>
    <w:rsid w:val="009A3F57"/>
    <w:rsid w:val="009A4E71"/>
    <w:rsid w:val="009C04AB"/>
    <w:rsid w:val="009D55E7"/>
    <w:rsid w:val="009E1DB7"/>
    <w:rsid w:val="009F3E26"/>
    <w:rsid w:val="009F4D6F"/>
    <w:rsid w:val="00A13D40"/>
    <w:rsid w:val="00A21007"/>
    <w:rsid w:val="00A21688"/>
    <w:rsid w:val="00A26681"/>
    <w:rsid w:val="00A65042"/>
    <w:rsid w:val="00A70944"/>
    <w:rsid w:val="00AA715C"/>
    <w:rsid w:val="00AD23C9"/>
    <w:rsid w:val="00AE32D5"/>
    <w:rsid w:val="00B13ACC"/>
    <w:rsid w:val="00B30270"/>
    <w:rsid w:val="00B55380"/>
    <w:rsid w:val="00B61F78"/>
    <w:rsid w:val="00B63E13"/>
    <w:rsid w:val="00B705FD"/>
    <w:rsid w:val="00B745C5"/>
    <w:rsid w:val="00B875A2"/>
    <w:rsid w:val="00B87788"/>
    <w:rsid w:val="00BB1C45"/>
    <w:rsid w:val="00C07DC0"/>
    <w:rsid w:val="00C54969"/>
    <w:rsid w:val="00C61C23"/>
    <w:rsid w:val="00C64FF5"/>
    <w:rsid w:val="00C65446"/>
    <w:rsid w:val="00C921F7"/>
    <w:rsid w:val="00CB05B8"/>
    <w:rsid w:val="00CB397C"/>
    <w:rsid w:val="00CD5578"/>
    <w:rsid w:val="00CF5761"/>
    <w:rsid w:val="00CF6186"/>
    <w:rsid w:val="00D143DE"/>
    <w:rsid w:val="00DA03D7"/>
    <w:rsid w:val="00DA41E2"/>
    <w:rsid w:val="00DA6621"/>
    <w:rsid w:val="00DC6086"/>
    <w:rsid w:val="00DD2129"/>
    <w:rsid w:val="00DE18EF"/>
    <w:rsid w:val="00DF5A3B"/>
    <w:rsid w:val="00E102BF"/>
    <w:rsid w:val="00E14F79"/>
    <w:rsid w:val="00E25C48"/>
    <w:rsid w:val="00E362D5"/>
    <w:rsid w:val="00E45F01"/>
    <w:rsid w:val="00E54B9A"/>
    <w:rsid w:val="00E62F72"/>
    <w:rsid w:val="00E700AA"/>
    <w:rsid w:val="00E817FF"/>
    <w:rsid w:val="00E977D5"/>
    <w:rsid w:val="00EA3691"/>
    <w:rsid w:val="00EE7177"/>
    <w:rsid w:val="00EF51C2"/>
    <w:rsid w:val="00F20AE3"/>
    <w:rsid w:val="00F345A3"/>
    <w:rsid w:val="00F548CE"/>
    <w:rsid w:val="00F925AD"/>
    <w:rsid w:val="00FA5B75"/>
    <w:rsid w:val="00FB17C4"/>
    <w:rsid w:val="00FC3739"/>
    <w:rsid w:val="00FC6806"/>
    <w:rsid w:val="00FD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2B5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FF5"/>
    <w:rPr>
      <w:rFonts w:ascii="Arial" w:hAnsi="Arial"/>
    </w:rPr>
  </w:style>
  <w:style w:type="paragraph" w:styleId="Heading1">
    <w:name w:val="heading 1"/>
    <w:basedOn w:val="Normal"/>
    <w:next w:val="BodyIndent1"/>
    <w:qFormat/>
    <w:rsid w:val="00C64FF5"/>
    <w:pPr>
      <w:keepNext/>
      <w:numPr>
        <w:numId w:val="1"/>
      </w:numPr>
      <w:pBdr>
        <w:top w:val="single" w:sz="4" w:space="6" w:color="auto"/>
      </w:pBdr>
      <w:spacing w:before="480"/>
      <w:outlineLvl w:val="0"/>
    </w:pPr>
    <w:rPr>
      <w:b/>
      <w:kern w:val="28"/>
      <w:sz w:val="22"/>
      <w:szCs w:val="22"/>
    </w:rPr>
  </w:style>
  <w:style w:type="paragraph" w:styleId="Heading2">
    <w:name w:val="heading 2"/>
    <w:basedOn w:val="Normal"/>
    <w:next w:val="BodyIndent1"/>
    <w:qFormat/>
    <w:rsid w:val="00C64FF5"/>
    <w:pPr>
      <w:keepNext/>
      <w:numPr>
        <w:ilvl w:val="1"/>
        <w:numId w:val="1"/>
      </w:numPr>
      <w:spacing w:before="240"/>
      <w:outlineLvl w:val="1"/>
    </w:pPr>
    <w:rPr>
      <w:b/>
    </w:rPr>
  </w:style>
  <w:style w:type="paragraph" w:styleId="Heading3">
    <w:name w:val="heading 3"/>
    <w:basedOn w:val="Normal"/>
    <w:qFormat/>
    <w:rsid w:val="00C64FF5"/>
    <w:pPr>
      <w:numPr>
        <w:ilvl w:val="2"/>
        <w:numId w:val="1"/>
      </w:numPr>
      <w:spacing w:before="240"/>
      <w:outlineLvl w:val="2"/>
    </w:pPr>
  </w:style>
  <w:style w:type="paragraph" w:styleId="Heading4">
    <w:name w:val="heading 4"/>
    <w:basedOn w:val="Normal"/>
    <w:qFormat/>
    <w:rsid w:val="00C64FF5"/>
    <w:pPr>
      <w:numPr>
        <w:ilvl w:val="3"/>
        <w:numId w:val="1"/>
      </w:numPr>
      <w:spacing w:before="240"/>
      <w:outlineLvl w:val="3"/>
    </w:pPr>
  </w:style>
  <w:style w:type="paragraph" w:styleId="Heading5">
    <w:name w:val="heading 5"/>
    <w:basedOn w:val="Normal"/>
    <w:qFormat/>
    <w:rsid w:val="00C64FF5"/>
    <w:pPr>
      <w:numPr>
        <w:ilvl w:val="4"/>
        <w:numId w:val="1"/>
      </w:numPr>
      <w:spacing w:before="240"/>
      <w:outlineLvl w:val="4"/>
    </w:pPr>
  </w:style>
  <w:style w:type="paragraph" w:styleId="Heading6">
    <w:name w:val="heading 6"/>
    <w:basedOn w:val="Normal"/>
    <w:next w:val="Normal"/>
    <w:qFormat/>
    <w:rsid w:val="00C64FF5"/>
    <w:pPr>
      <w:outlineLvl w:val="5"/>
    </w:pPr>
  </w:style>
  <w:style w:type="paragraph" w:styleId="Heading7">
    <w:name w:val="heading 7"/>
    <w:basedOn w:val="Normal"/>
    <w:next w:val="Normal"/>
    <w:qFormat/>
    <w:rsid w:val="00C64FF5"/>
    <w:pPr>
      <w:outlineLvl w:val="6"/>
    </w:pPr>
  </w:style>
  <w:style w:type="paragraph" w:styleId="Heading8">
    <w:name w:val="heading 8"/>
    <w:basedOn w:val="Normal"/>
    <w:next w:val="Normal"/>
    <w:qFormat/>
    <w:rsid w:val="00C64FF5"/>
    <w:pPr>
      <w:outlineLvl w:val="7"/>
    </w:pPr>
  </w:style>
  <w:style w:type="paragraph" w:styleId="Heading9">
    <w:name w:val="heading 9"/>
    <w:basedOn w:val="Normal"/>
    <w:next w:val="Normal"/>
    <w:qFormat/>
    <w:rsid w:val="00C64FF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1"/>
    <w:basedOn w:val="Normal"/>
    <w:rsid w:val="00C64FF5"/>
    <w:pPr>
      <w:numPr>
        <w:numId w:val="8"/>
      </w:numPr>
      <w:spacing w:before="240"/>
    </w:pPr>
    <w:rPr>
      <w:rFonts w:cs="Arial"/>
      <w:szCs w:val="22"/>
      <w:lang w:eastAsia="en-US"/>
    </w:rPr>
  </w:style>
  <w:style w:type="paragraph" w:styleId="BalloonText">
    <w:name w:val="Balloon Text"/>
    <w:basedOn w:val="Normal"/>
    <w:semiHidden/>
    <w:rsid w:val="00E102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6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E607F"/>
    <w:rPr>
      <w:rFonts w:ascii="Arial" w:hAnsi="Arial"/>
    </w:rPr>
  </w:style>
  <w:style w:type="paragraph" w:customStyle="1" w:styleId="Bullet2">
    <w:name w:val="Bullet2"/>
    <w:basedOn w:val="Normal"/>
    <w:rsid w:val="00C64FF5"/>
    <w:pPr>
      <w:numPr>
        <w:numId w:val="3"/>
      </w:numPr>
      <w:spacing w:before="240"/>
      <w:ind w:left="1702" w:hanging="851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mainTitle">
    <w:name w:val="mainTitle"/>
    <w:basedOn w:val="Normal"/>
    <w:next w:val="Normal"/>
    <w:rsid w:val="00C64FF5"/>
    <w:pPr>
      <w:pBdr>
        <w:top w:val="single" w:sz="4" w:space="1" w:color="auto"/>
      </w:pBdr>
    </w:pPr>
    <w:rPr>
      <w:b/>
      <w:sz w:val="34"/>
    </w:rPr>
  </w:style>
  <w:style w:type="paragraph" w:styleId="TOC3">
    <w:name w:val="toc 3"/>
    <w:basedOn w:val="Normal"/>
    <w:next w:val="Normal"/>
    <w:autoRedefine/>
    <w:semiHidden/>
    <w:rsid w:val="00C64FF5"/>
    <w:pPr>
      <w:ind w:left="440"/>
    </w:pPr>
  </w:style>
  <w:style w:type="character" w:styleId="PageNumber">
    <w:name w:val="page number"/>
    <w:basedOn w:val="DefaultParagraphFont"/>
  </w:style>
  <w:style w:type="paragraph" w:customStyle="1" w:styleId="covTitle">
    <w:name w:val="covTitle"/>
    <w:next w:val="covBodyText"/>
    <w:rsid w:val="00C64FF5"/>
    <w:pPr>
      <w:ind w:left="397"/>
    </w:pPr>
    <w:rPr>
      <w:rFonts w:ascii="Arial" w:hAnsi="Arial"/>
      <w:b/>
      <w:noProof/>
      <w:sz w:val="34"/>
    </w:rPr>
  </w:style>
  <w:style w:type="paragraph" w:customStyle="1" w:styleId="covBodyText">
    <w:name w:val="covBodyText"/>
    <w:rsid w:val="00C64FF5"/>
    <w:pPr>
      <w:ind w:left="397"/>
    </w:pPr>
    <w:rPr>
      <w:rFonts w:ascii="Arial" w:hAnsi="Arial"/>
      <w:noProof/>
      <w:sz w:val="22"/>
    </w:rPr>
  </w:style>
  <w:style w:type="paragraph" w:customStyle="1" w:styleId="covSubTitle">
    <w:name w:val="covSubTitle"/>
    <w:next w:val="covBodyText"/>
    <w:rsid w:val="00C64FF5"/>
    <w:pPr>
      <w:ind w:left="397"/>
    </w:pPr>
    <w:rPr>
      <w:rFonts w:ascii="Arial" w:hAnsi="Arial"/>
      <w:b/>
      <w:noProof/>
      <w:sz w:val="22"/>
    </w:rPr>
  </w:style>
  <w:style w:type="paragraph" w:customStyle="1" w:styleId="Headingpara2">
    <w:name w:val="Headingpara2"/>
    <w:basedOn w:val="Heading2"/>
    <w:rsid w:val="00C64FF5"/>
    <w:pPr>
      <w:keepNext w:val="0"/>
    </w:pPr>
    <w:rPr>
      <w:b w:val="0"/>
    </w:rPr>
  </w:style>
  <w:style w:type="paragraph" w:styleId="TOC1">
    <w:name w:val="toc 1"/>
    <w:next w:val="Normal"/>
    <w:autoRedefine/>
    <w:rsid w:val="00C64FF5"/>
    <w:pPr>
      <w:tabs>
        <w:tab w:val="left" w:pos="851"/>
        <w:tab w:val="right" w:leader="dot" w:pos="9072"/>
      </w:tabs>
      <w:spacing w:before="120" w:after="120"/>
      <w:ind w:left="851" w:hanging="851"/>
    </w:pPr>
    <w:rPr>
      <w:rFonts w:ascii="Arial" w:hAnsi="Arial"/>
      <w:b/>
      <w:lang w:eastAsia="en-US"/>
    </w:rPr>
  </w:style>
  <w:style w:type="paragraph" w:styleId="TOC2">
    <w:name w:val="toc 2"/>
    <w:next w:val="Normal"/>
    <w:autoRedefine/>
    <w:rsid w:val="00C64FF5"/>
    <w:pPr>
      <w:tabs>
        <w:tab w:val="left" w:pos="851"/>
        <w:tab w:val="right" w:leader="dot" w:pos="9072"/>
      </w:tabs>
      <w:ind w:left="1702" w:hanging="851"/>
    </w:pPr>
    <w:rPr>
      <w:rFonts w:ascii="Arial" w:hAnsi="Arial"/>
      <w:lang w:eastAsia="en-US"/>
    </w:rPr>
  </w:style>
  <w:style w:type="paragraph" w:styleId="TOC4">
    <w:name w:val="toc 4"/>
    <w:basedOn w:val="Normal"/>
    <w:next w:val="Normal"/>
    <w:autoRedefine/>
    <w:semiHidden/>
    <w:rsid w:val="00C64FF5"/>
    <w:pPr>
      <w:ind w:left="660"/>
    </w:pPr>
  </w:style>
  <w:style w:type="paragraph" w:styleId="TOC5">
    <w:name w:val="toc 5"/>
    <w:basedOn w:val="Normal"/>
    <w:next w:val="Normal"/>
    <w:autoRedefine/>
    <w:semiHidden/>
    <w:rsid w:val="00C64FF5"/>
    <w:pPr>
      <w:ind w:left="880"/>
    </w:pPr>
  </w:style>
  <w:style w:type="paragraph" w:styleId="TOC6">
    <w:name w:val="toc 6"/>
    <w:basedOn w:val="Normal"/>
    <w:next w:val="Normal"/>
    <w:autoRedefine/>
    <w:semiHidden/>
    <w:rsid w:val="00C64FF5"/>
    <w:pPr>
      <w:ind w:left="1100"/>
    </w:pPr>
  </w:style>
  <w:style w:type="paragraph" w:styleId="TOC7">
    <w:name w:val="toc 7"/>
    <w:basedOn w:val="Normal"/>
    <w:next w:val="Normal"/>
    <w:autoRedefine/>
    <w:semiHidden/>
    <w:rsid w:val="00C64FF5"/>
    <w:pPr>
      <w:ind w:left="1320"/>
    </w:pPr>
  </w:style>
  <w:style w:type="paragraph" w:styleId="TOC8">
    <w:name w:val="toc 8"/>
    <w:basedOn w:val="Normal"/>
    <w:next w:val="Normal"/>
    <w:autoRedefine/>
    <w:semiHidden/>
    <w:rsid w:val="00C64FF5"/>
    <w:pPr>
      <w:ind w:left="1540"/>
    </w:pPr>
  </w:style>
  <w:style w:type="paragraph" w:styleId="TOC9">
    <w:name w:val="toc 9"/>
    <w:basedOn w:val="Normal"/>
    <w:next w:val="Normal"/>
    <w:autoRedefine/>
    <w:semiHidden/>
    <w:rsid w:val="00C64FF5"/>
    <w:pPr>
      <w:ind w:left="1760"/>
    </w:pPr>
  </w:style>
  <w:style w:type="paragraph" w:styleId="FootnoteText">
    <w:name w:val="footnote text"/>
    <w:basedOn w:val="Normal"/>
    <w:semiHidden/>
    <w:rsid w:val="004848D2"/>
  </w:style>
  <w:style w:type="paragraph" w:customStyle="1" w:styleId="Numpara1">
    <w:name w:val="Numpara1"/>
    <w:basedOn w:val="Normal"/>
    <w:rsid w:val="00C64FF5"/>
    <w:pPr>
      <w:numPr>
        <w:numId w:val="7"/>
      </w:numPr>
      <w:spacing w:before="240"/>
    </w:pPr>
    <w:rPr>
      <w:rFonts w:cs="Arial"/>
      <w:szCs w:val="22"/>
      <w:lang w:eastAsia="en-US"/>
    </w:rPr>
  </w:style>
  <w:style w:type="paragraph" w:customStyle="1" w:styleId="Numpara2">
    <w:name w:val="Numpara2"/>
    <w:basedOn w:val="Normal"/>
    <w:rsid w:val="00C64FF5"/>
    <w:pPr>
      <w:numPr>
        <w:ilvl w:val="1"/>
        <w:numId w:val="7"/>
      </w:numPr>
      <w:spacing w:before="240"/>
    </w:pPr>
    <w:rPr>
      <w:rFonts w:cs="Arial"/>
      <w:szCs w:val="22"/>
      <w:lang w:eastAsia="en-US"/>
    </w:rPr>
  </w:style>
  <w:style w:type="paragraph" w:customStyle="1" w:styleId="Numpara3">
    <w:name w:val="Numpara3"/>
    <w:basedOn w:val="Normal"/>
    <w:rsid w:val="00C64FF5"/>
    <w:pPr>
      <w:numPr>
        <w:ilvl w:val="2"/>
        <w:numId w:val="7"/>
      </w:numPr>
      <w:spacing w:before="240"/>
    </w:pPr>
    <w:rPr>
      <w:rFonts w:cs="Arial"/>
      <w:szCs w:val="22"/>
      <w:lang w:eastAsia="en-US"/>
    </w:rPr>
  </w:style>
  <w:style w:type="paragraph" w:customStyle="1" w:styleId="Numpara4">
    <w:name w:val="Numpara4"/>
    <w:basedOn w:val="Normal"/>
    <w:rsid w:val="00C64FF5"/>
    <w:pPr>
      <w:numPr>
        <w:ilvl w:val="3"/>
        <w:numId w:val="7"/>
      </w:numPr>
      <w:spacing w:before="240"/>
    </w:pPr>
    <w:rPr>
      <w:rFonts w:cs="Arial"/>
      <w:szCs w:val="22"/>
      <w:lang w:eastAsia="en-US"/>
    </w:rPr>
  </w:style>
  <w:style w:type="character" w:styleId="FootnoteReference">
    <w:name w:val="footnote reference"/>
    <w:semiHidden/>
    <w:rsid w:val="004848D2"/>
    <w:rPr>
      <w:vertAlign w:val="superscript"/>
    </w:rPr>
  </w:style>
  <w:style w:type="paragraph" w:customStyle="1" w:styleId="BodyIndent1">
    <w:name w:val="Body Indent 1"/>
    <w:basedOn w:val="Normal"/>
    <w:rsid w:val="00C64FF5"/>
    <w:pPr>
      <w:spacing w:before="240"/>
      <w:ind w:left="851"/>
    </w:pPr>
    <w:rPr>
      <w:rFonts w:cs="Arial"/>
      <w:szCs w:val="22"/>
      <w:lang w:eastAsia="en-US"/>
    </w:rPr>
  </w:style>
  <w:style w:type="paragraph" w:customStyle="1" w:styleId="pageNumber0">
    <w:name w:val="pageNumber"/>
    <w:basedOn w:val="Normal"/>
    <w:rsid w:val="00C64FF5"/>
    <w:pPr>
      <w:tabs>
        <w:tab w:val="left" w:pos="0"/>
        <w:tab w:val="right" w:pos="9072"/>
      </w:tabs>
    </w:pPr>
    <w:rPr>
      <w:sz w:val="14"/>
      <w:szCs w:val="14"/>
      <w:lang w:eastAsia="en-US"/>
    </w:rPr>
  </w:style>
  <w:style w:type="paragraph" w:customStyle="1" w:styleId="legalRecital1">
    <w:name w:val="legalRecital1"/>
    <w:basedOn w:val="Normal"/>
    <w:rsid w:val="00C64FF5"/>
    <w:pPr>
      <w:numPr>
        <w:numId w:val="5"/>
      </w:numPr>
      <w:spacing w:before="240"/>
    </w:pPr>
  </w:style>
  <w:style w:type="paragraph" w:customStyle="1" w:styleId="legalSchedule">
    <w:name w:val="legalSchedule"/>
    <w:next w:val="Normal"/>
    <w:rsid w:val="00C64FF5"/>
    <w:pPr>
      <w:numPr>
        <w:numId w:val="6"/>
      </w:numPr>
      <w:pBdr>
        <w:top w:val="single" w:sz="4" w:space="1" w:color="auto"/>
      </w:pBdr>
      <w:tabs>
        <w:tab w:val="clear" w:pos="851"/>
        <w:tab w:val="num" w:pos="360"/>
      </w:tabs>
      <w:ind w:left="0" w:firstLine="0"/>
    </w:pPr>
    <w:rPr>
      <w:rFonts w:ascii="Arial" w:hAnsi="Arial"/>
      <w:b/>
      <w:sz w:val="34"/>
      <w:lang w:eastAsia="en-US"/>
    </w:rPr>
  </w:style>
  <w:style w:type="paragraph" w:customStyle="1" w:styleId="legalTitleDescription">
    <w:name w:val="legalTitleDescription"/>
    <w:next w:val="Normal"/>
    <w:rsid w:val="00C64FF5"/>
    <w:pPr>
      <w:spacing w:before="240"/>
    </w:pPr>
    <w:rPr>
      <w:rFonts w:ascii="Arial" w:hAnsi="Arial"/>
      <w:b/>
      <w:sz w:val="22"/>
      <w:szCs w:val="22"/>
      <w:lang w:eastAsia="en-US"/>
    </w:rPr>
  </w:style>
  <w:style w:type="paragraph" w:customStyle="1" w:styleId="legalScheduleDesc">
    <w:name w:val="legalScheduleDesc"/>
    <w:next w:val="Normal"/>
    <w:rsid w:val="00C64FF5"/>
    <w:pPr>
      <w:keepNext/>
      <w:spacing w:before="240"/>
    </w:pPr>
    <w:rPr>
      <w:rFonts w:ascii="Arial" w:hAnsi="Arial"/>
      <w:b/>
      <w:sz w:val="22"/>
      <w:lang w:eastAsia="en-US"/>
    </w:rPr>
  </w:style>
  <w:style w:type="paragraph" w:customStyle="1" w:styleId="BodyIndent2">
    <w:name w:val="Body Indent 2"/>
    <w:basedOn w:val="Normal"/>
    <w:rsid w:val="00C64FF5"/>
    <w:pPr>
      <w:spacing w:before="240"/>
      <w:ind w:left="1701"/>
    </w:pPr>
    <w:rPr>
      <w:rFonts w:cs="Arial"/>
      <w:szCs w:val="22"/>
      <w:lang w:eastAsia="en-US"/>
    </w:rPr>
  </w:style>
  <w:style w:type="paragraph" w:customStyle="1" w:styleId="correspQuote">
    <w:name w:val="correspQuote"/>
    <w:basedOn w:val="Normal"/>
    <w:rsid w:val="00C64FF5"/>
    <w:pPr>
      <w:spacing w:before="240"/>
      <w:ind w:left="851" w:right="851"/>
    </w:pPr>
    <w:rPr>
      <w:rFonts w:cs="Arial"/>
      <w:sz w:val="18"/>
      <w:lang w:eastAsia="en-US"/>
    </w:rPr>
  </w:style>
  <w:style w:type="paragraph" w:customStyle="1" w:styleId="BodyIndent3">
    <w:name w:val="Body Indent 3"/>
    <w:basedOn w:val="Normal"/>
    <w:rsid w:val="00C64FF5"/>
    <w:pPr>
      <w:spacing w:before="240"/>
      <w:ind w:left="2268"/>
    </w:pPr>
    <w:rPr>
      <w:rFonts w:cs="Arial"/>
      <w:szCs w:val="22"/>
      <w:lang w:eastAsia="en-US"/>
    </w:rPr>
  </w:style>
  <w:style w:type="paragraph" w:customStyle="1" w:styleId="Bullet3">
    <w:name w:val="Bullet3"/>
    <w:basedOn w:val="Normal"/>
    <w:rsid w:val="00C64FF5"/>
    <w:pPr>
      <w:numPr>
        <w:numId w:val="2"/>
      </w:numPr>
      <w:spacing w:before="240"/>
    </w:pPr>
  </w:style>
  <w:style w:type="paragraph" w:customStyle="1" w:styleId="legalDefinition">
    <w:name w:val="legalDefinition"/>
    <w:basedOn w:val="Normal"/>
    <w:rsid w:val="00C64FF5"/>
    <w:pPr>
      <w:numPr>
        <w:numId w:val="9"/>
      </w:numPr>
      <w:spacing w:before="240"/>
      <w:ind w:left="1702" w:hanging="851"/>
    </w:pPr>
  </w:style>
  <w:style w:type="paragraph" w:styleId="Revision">
    <w:name w:val="Revision"/>
    <w:hidden/>
    <w:uiPriority w:val="99"/>
    <w:semiHidden/>
    <w:rsid w:val="00B63E1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CCEF8-52C7-4396-B4F1-3C5A27216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2022-02-27T23:13:00Z</dcterms:created>
  <dcterms:modified xsi:type="dcterms:W3CDTF">2022-03-08T22:01:00Z</dcterms:modified>
</cp:coreProperties>
</file>