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FE1B" w14:textId="77777777" w:rsidR="00642604" w:rsidRPr="00737AAF" w:rsidRDefault="00642604" w:rsidP="00642604">
      <w:pPr>
        <w:rPr>
          <w:sz w:val="20"/>
          <w:szCs w:val="2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0201"/>
        <w:gridCol w:w="5103"/>
      </w:tblGrid>
      <w:tr w:rsidR="00566435" w:rsidRPr="00737AAF" w14:paraId="431C33EE" w14:textId="77777777" w:rsidTr="00566435">
        <w:trPr>
          <w:tblHeader/>
        </w:trPr>
        <w:tc>
          <w:tcPr>
            <w:tcW w:w="10201" w:type="dxa"/>
            <w:shd w:val="clear" w:color="auto" w:fill="C5E0B3" w:themeFill="accent6" w:themeFillTint="66"/>
          </w:tcPr>
          <w:p w14:paraId="2BF6073C" w14:textId="152E1FAA" w:rsidR="00566435" w:rsidRPr="00737AAF" w:rsidRDefault="00566435" w:rsidP="00642604">
            <w:pPr>
              <w:rPr>
                <w:b/>
                <w:bCs/>
                <w:sz w:val="18"/>
                <w:szCs w:val="18"/>
              </w:rPr>
            </w:pPr>
            <w:r w:rsidRPr="00737AAF">
              <w:rPr>
                <w:b/>
                <w:bCs/>
                <w:sz w:val="18"/>
                <w:szCs w:val="18"/>
              </w:rPr>
              <w:t xml:space="preserve">WWSC </w:t>
            </w:r>
            <w:r w:rsidR="00844C4D" w:rsidRPr="00737AAF">
              <w:rPr>
                <w:b/>
                <w:bCs/>
                <w:sz w:val="18"/>
                <w:szCs w:val="18"/>
              </w:rPr>
              <w:t>Document</w:t>
            </w:r>
            <w:r w:rsidRPr="00737AAF">
              <w:rPr>
                <w:b/>
                <w:bCs/>
                <w:sz w:val="18"/>
                <w:szCs w:val="18"/>
              </w:rPr>
              <w:t xml:space="preserve"> Review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18804FD5" w14:textId="7F78FC70" w:rsidR="00566435" w:rsidRPr="00737AAF" w:rsidRDefault="00566435" w:rsidP="0064260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66435" w:rsidRPr="00737AAF" w14:paraId="5F082D59" w14:textId="77777777" w:rsidTr="00566435">
        <w:tc>
          <w:tcPr>
            <w:tcW w:w="10201" w:type="dxa"/>
          </w:tcPr>
          <w:p w14:paraId="2C011139" w14:textId="77777777" w:rsidR="00566435" w:rsidRPr="006B60C5" w:rsidRDefault="00566435" w:rsidP="00642604">
            <w:r w:rsidRPr="006B60C5">
              <w:rPr>
                <w:sz w:val="18"/>
                <w:szCs w:val="18"/>
              </w:rPr>
              <w:t>Project Status/Due</w:t>
            </w:r>
          </w:p>
        </w:tc>
        <w:tc>
          <w:tcPr>
            <w:tcW w:w="5103" w:type="dxa"/>
          </w:tcPr>
          <w:p w14:paraId="3FFE706E" w14:textId="0B321358" w:rsidR="00566435" w:rsidRPr="006B60C5" w:rsidRDefault="00CC11F6" w:rsidP="00642604">
            <w:r>
              <w:t>April</w:t>
            </w:r>
            <w:r w:rsidR="00F30DB9">
              <w:t xml:space="preserve"> 2022</w:t>
            </w:r>
            <w:r w:rsidR="006B60C5" w:rsidRPr="006B60C5">
              <w:t xml:space="preserve"> Council Meeting</w:t>
            </w:r>
          </w:p>
        </w:tc>
      </w:tr>
      <w:tr w:rsidR="006B60C5" w:rsidRPr="00737AAF" w14:paraId="24B8315D" w14:textId="77777777" w:rsidTr="00566435">
        <w:tc>
          <w:tcPr>
            <w:tcW w:w="10201" w:type="dxa"/>
          </w:tcPr>
          <w:p w14:paraId="06B17A04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CONSULTATION: Are both men and women, including those from diverse backgrounds, consulted during the planning process? Is there balance?</w:t>
            </w:r>
          </w:p>
        </w:tc>
        <w:tc>
          <w:tcPr>
            <w:tcW w:w="5103" w:type="dxa"/>
          </w:tcPr>
          <w:p w14:paraId="61A29CFB" w14:textId="5E683158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>No consultation undertaken</w:t>
            </w:r>
            <w:r w:rsidR="00CC11F6">
              <w:t xml:space="preserve"> – policy review</w:t>
            </w:r>
          </w:p>
        </w:tc>
      </w:tr>
      <w:tr w:rsidR="006B60C5" w:rsidRPr="00737AAF" w14:paraId="1B23153A" w14:textId="77777777" w:rsidTr="00566435">
        <w:tc>
          <w:tcPr>
            <w:tcW w:w="10201" w:type="dxa"/>
          </w:tcPr>
          <w:p w14:paraId="494A7A87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DATA: Is data collected and broken down by gender, to identify gaps/differences and inform planning?</w:t>
            </w:r>
          </w:p>
        </w:tc>
        <w:tc>
          <w:tcPr>
            <w:tcW w:w="5103" w:type="dxa"/>
          </w:tcPr>
          <w:p w14:paraId="494B65CC" w14:textId="5E39D95B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 xml:space="preserve">No data is currently collected.  </w:t>
            </w:r>
          </w:p>
        </w:tc>
      </w:tr>
      <w:tr w:rsidR="006B60C5" w:rsidRPr="00737AAF" w14:paraId="339CEA9F" w14:textId="77777777" w:rsidTr="00566435">
        <w:tc>
          <w:tcPr>
            <w:tcW w:w="10201" w:type="dxa"/>
          </w:tcPr>
          <w:p w14:paraId="2BF22218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BUDGET: Have you conducted a gendered assessment of the funding proposal/program budget to ensure funds will benefit people of all genders equitably?</w:t>
            </w:r>
          </w:p>
        </w:tc>
        <w:tc>
          <w:tcPr>
            <w:tcW w:w="5103" w:type="dxa"/>
          </w:tcPr>
          <w:p w14:paraId="0312CC43" w14:textId="12190E90" w:rsidR="006B60C5" w:rsidRPr="00737AAF" w:rsidRDefault="00CC11F6" w:rsidP="006B60C5">
            <w:pPr>
              <w:rPr>
                <w:sz w:val="18"/>
                <w:szCs w:val="18"/>
              </w:rPr>
            </w:pPr>
            <w:r>
              <w:t>Not applicable to this policy</w:t>
            </w:r>
            <w:r w:rsidR="006B60C5">
              <w:t xml:space="preserve"> </w:t>
            </w:r>
          </w:p>
        </w:tc>
      </w:tr>
      <w:tr w:rsidR="006B60C5" w:rsidRPr="00737AAF" w14:paraId="47FD9450" w14:textId="77777777" w:rsidTr="00566435">
        <w:tc>
          <w:tcPr>
            <w:tcW w:w="10201" w:type="dxa"/>
          </w:tcPr>
          <w:p w14:paraId="25E1B765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SAFETY: Have the safety needs of women and men been incorporated into the planning process? (Examples - Car parking, Lighting, Time of day of services and activities)</w:t>
            </w:r>
          </w:p>
        </w:tc>
        <w:tc>
          <w:tcPr>
            <w:tcW w:w="5103" w:type="dxa"/>
          </w:tcPr>
          <w:p w14:paraId="5F456B2A" w14:textId="495D60F5" w:rsidR="006B60C5" w:rsidRPr="00737AAF" w:rsidRDefault="00CC11F6" w:rsidP="006B60C5">
            <w:pPr>
              <w:rPr>
                <w:sz w:val="18"/>
                <w:szCs w:val="18"/>
              </w:rPr>
            </w:pPr>
            <w:r>
              <w:t>Not applicable to this policy</w:t>
            </w:r>
          </w:p>
        </w:tc>
      </w:tr>
      <w:tr w:rsidR="006B60C5" w:rsidRPr="00737AAF" w14:paraId="59BF522E" w14:textId="77777777" w:rsidTr="00566435">
        <w:tc>
          <w:tcPr>
            <w:tcW w:w="10201" w:type="dxa"/>
          </w:tcPr>
          <w:p w14:paraId="662FA7A3" w14:textId="26AF6893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 xml:space="preserve">ACCESS: Have barriers to participation for women been considered and procedures put in place to enable women to participate? (Examples: </w:t>
            </w:r>
            <w:proofErr w:type="gramStart"/>
            <w:r w:rsidRPr="00737AAF">
              <w:rPr>
                <w:sz w:val="18"/>
                <w:szCs w:val="18"/>
              </w:rPr>
              <w:t>Child care</w:t>
            </w:r>
            <w:proofErr w:type="gramEnd"/>
            <w:r w:rsidRPr="00737AAF">
              <w:rPr>
                <w:sz w:val="18"/>
                <w:szCs w:val="18"/>
              </w:rPr>
              <w:t xml:space="preserve"> available to all people regardless of gender identity, Time of day)</w:t>
            </w:r>
          </w:p>
        </w:tc>
        <w:tc>
          <w:tcPr>
            <w:tcW w:w="5103" w:type="dxa"/>
          </w:tcPr>
          <w:p w14:paraId="4D3F0B9B" w14:textId="0671FED8" w:rsidR="006B60C5" w:rsidRPr="00737AAF" w:rsidRDefault="00CC11F6" w:rsidP="006B60C5">
            <w:pPr>
              <w:rPr>
                <w:sz w:val="18"/>
                <w:szCs w:val="18"/>
              </w:rPr>
            </w:pPr>
            <w:r>
              <w:t>Yes</w:t>
            </w:r>
          </w:p>
        </w:tc>
      </w:tr>
      <w:tr w:rsidR="006B60C5" w:rsidRPr="00737AAF" w14:paraId="65EC6792" w14:textId="77777777" w:rsidTr="00566435">
        <w:tc>
          <w:tcPr>
            <w:tcW w:w="10201" w:type="dxa"/>
          </w:tcPr>
          <w:p w14:paraId="1BC083D5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MESSAGING: Are ‘gender equity’ and ‘prevention of violence against women’ messages included in the program where appropriate?</w:t>
            </w:r>
          </w:p>
        </w:tc>
        <w:tc>
          <w:tcPr>
            <w:tcW w:w="5103" w:type="dxa"/>
          </w:tcPr>
          <w:p w14:paraId="438E430B" w14:textId="243F73CB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>Yes</w:t>
            </w:r>
          </w:p>
        </w:tc>
      </w:tr>
      <w:tr w:rsidR="006B60C5" w:rsidRPr="00737AAF" w14:paraId="708256A7" w14:textId="77777777" w:rsidTr="00566435">
        <w:tc>
          <w:tcPr>
            <w:tcW w:w="10201" w:type="dxa"/>
          </w:tcPr>
          <w:p w14:paraId="7A4414D7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GENDER BALANCE: Is there gender balance among program managers/participants/reference group?</w:t>
            </w:r>
          </w:p>
        </w:tc>
        <w:tc>
          <w:tcPr>
            <w:tcW w:w="5103" w:type="dxa"/>
          </w:tcPr>
          <w:p w14:paraId="20E06DA0" w14:textId="34BA8C3B" w:rsidR="006B60C5" w:rsidRPr="00737AAF" w:rsidRDefault="00CC11F6" w:rsidP="006B60C5">
            <w:pPr>
              <w:rPr>
                <w:sz w:val="18"/>
                <w:szCs w:val="18"/>
              </w:rPr>
            </w:pPr>
            <w:r>
              <w:t>Policy applies to all members of the organisation regardless of gender</w:t>
            </w:r>
          </w:p>
        </w:tc>
      </w:tr>
      <w:tr w:rsidR="006B60C5" w:rsidRPr="00737AAF" w14:paraId="3D68163F" w14:textId="77777777" w:rsidTr="00566435">
        <w:tc>
          <w:tcPr>
            <w:tcW w:w="10201" w:type="dxa"/>
          </w:tcPr>
          <w:p w14:paraId="534347DE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GENDER STEREOTYPES: Have program staff challenged assumptions and gender stereotypes associated with the program area? (</w:t>
            </w:r>
            <w:proofErr w:type="spellStart"/>
            <w:r w:rsidRPr="00737AAF">
              <w:rPr>
                <w:sz w:val="18"/>
                <w:szCs w:val="18"/>
              </w:rPr>
              <w:t>Eg</w:t>
            </w:r>
            <w:proofErr w:type="spellEnd"/>
            <w:r w:rsidRPr="00737AAF">
              <w:rPr>
                <w:sz w:val="18"/>
                <w:szCs w:val="18"/>
              </w:rPr>
              <w:t xml:space="preserve"> – who is bringing in catering/cleaning up/taking notes)</w:t>
            </w:r>
          </w:p>
        </w:tc>
        <w:tc>
          <w:tcPr>
            <w:tcW w:w="5103" w:type="dxa"/>
          </w:tcPr>
          <w:p w14:paraId="5728EB96" w14:textId="067777E1" w:rsidR="006B60C5" w:rsidRPr="00737AAF" w:rsidRDefault="00CC11F6" w:rsidP="006B60C5">
            <w:pPr>
              <w:rPr>
                <w:sz w:val="18"/>
                <w:szCs w:val="18"/>
              </w:rPr>
            </w:pPr>
            <w:r>
              <w:t>Not applicable to this policy</w:t>
            </w:r>
          </w:p>
        </w:tc>
      </w:tr>
      <w:tr w:rsidR="006B60C5" w:rsidRPr="00737AAF" w14:paraId="038CDB2C" w14:textId="77777777" w:rsidTr="00566435">
        <w:tc>
          <w:tcPr>
            <w:tcW w:w="10201" w:type="dxa"/>
          </w:tcPr>
          <w:p w14:paraId="5D2A55E9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 xml:space="preserve">LANGUAGE: If needed, does the program include clear agreements about language and behaviour that is considered unacceptable? (Examples - sexism, </w:t>
            </w:r>
            <w:proofErr w:type="gramStart"/>
            <w:r w:rsidRPr="00737AAF">
              <w:rPr>
                <w:sz w:val="18"/>
                <w:szCs w:val="18"/>
              </w:rPr>
              <w:t>discrimination</w:t>
            </w:r>
            <w:proofErr w:type="gramEnd"/>
            <w:r w:rsidRPr="00737AAF">
              <w:rPr>
                <w:sz w:val="18"/>
                <w:szCs w:val="18"/>
              </w:rPr>
              <w:t xml:space="preserve"> or harassment)</w:t>
            </w:r>
          </w:p>
        </w:tc>
        <w:tc>
          <w:tcPr>
            <w:tcW w:w="5103" w:type="dxa"/>
          </w:tcPr>
          <w:p w14:paraId="3C2EC27B" w14:textId="2ADF5BC3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>Council communication only includes acceptable language</w:t>
            </w:r>
          </w:p>
        </w:tc>
      </w:tr>
      <w:tr w:rsidR="006B60C5" w:rsidRPr="00737AAF" w14:paraId="2493C038" w14:textId="77777777" w:rsidTr="00566435">
        <w:tc>
          <w:tcPr>
            <w:tcW w:w="10201" w:type="dxa"/>
          </w:tcPr>
          <w:p w14:paraId="4DC0DE35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MARKETING: Do communications and marketing materials about the program depict diversity in terms of gender, cultural background, and ability; and challenge traditional stereotypes? (Examples: Are a diverse range of people represented in materials? Do images challenge traditional gender roles?)</w:t>
            </w:r>
          </w:p>
        </w:tc>
        <w:tc>
          <w:tcPr>
            <w:tcW w:w="5103" w:type="dxa"/>
          </w:tcPr>
          <w:p w14:paraId="7B196C12" w14:textId="2884319B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>N/A</w:t>
            </w:r>
          </w:p>
        </w:tc>
      </w:tr>
      <w:tr w:rsidR="006B60C5" w:rsidRPr="00737AAF" w14:paraId="79A5E896" w14:textId="77777777" w:rsidTr="00566435">
        <w:tc>
          <w:tcPr>
            <w:tcW w:w="10201" w:type="dxa"/>
          </w:tcPr>
          <w:p w14:paraId="5341F677" w14:textId="77777777" w:rsidR="006B60C5" w:rsidRPr="00737AAF" w:rsidRDefault="006B60C5" w:rsidP="006B60C5">
            <w:pPr>
              <w:rPr>
                <w:sz w:val="18"/>
                <w:szCs w:val="18"/>
              </w:rPr>
            </w:pPr>
            <w:r w:rsidRPr="00737AAF">
              <w:rPr>
                <w:sz w:val="18"/>
                <w:szCs w:val="18"/>
              </w:rPr>
              <w:t>MONITORING: Are there mechanisms in place to monitor gender balance and opportunities available to rectify this where needed?</w:t>
            </w:r>
          </w:p>
        </w:tc>
        <w:tc>
          <w:tcPr>
            <w:tcW w:w="5103" w:type="dxa"/>
          </w:tcPr>
          <w:p w14:paraId="24991012" w14:textId="46F8392D" w:rsidR="006B60C5" w:rsidRPr="00737AAF" w:rsidRDefault="006B60C5" w:rsidP="006B60C5">
            <w:pPr>
              <w:rPr>
                <w:sz w:val="18"/>
                <w:szCs w:val="18"/>
              </w:rPr>
            </w:pPr>
            <w:r>
              <w:t>N/A</w:t>
            </w:r>
          </w:p>
        </w:tc>
      </w:tr>
    </w:tbl>
    <w:p w14:paraId="6CD8B9A0" w14:textId="4F794BD6" w:rsidR="005B3A7A" w:rsidRPr="00737AAF" w:rsidRDefault="005B3A7A">
      <w:pPr>
        <w:rPr>
          <w:sz w:val="20"/>
          <w:szCs w:val="2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0201"/>
        <w:gridCol w:w="5103"/>
      </w:tblGrid>
      <w:tr w:rsidR="00566435" w:rsidRPr="00737AAF" w14:paraId="31694C11" w14:textId="77777777" w:rsidTr="00566435">
        <w:tc>
          <w:tcPr>
            <w:tcW w:w="10201" w:type="dxa"/>
            <w:shd w:val="clear" w:color="auto" w:fill="FFE599" w:themeFill="accent4" w:themeFillTint="66"/>
          </w:tcPr>
          <w:p w14:paraId="51562822" w14:textId="08ABEFB1" w:rsidR="00566435" w:rsidRPr="00737AAF" w:rsidRDefault="006E56C2" w:rsidP="005B3A7A">
            <w:pPr>
              <w:rPr>
                <w:b/>
                <w:bCs/>
                <w:sz w:val="20"/>
                <w:szCs w:val="20"/>
              </w:rPr>
            </w:pPr>
            <w:r w:rsidRPr="00737AAF">
              <w:rPr>
                <w:b/>
                <w:bCs/>
                <w:sz w:val="20"/>
                <w:szCs w:val="20"/>
              </w:rPr>
              <w:t xml:space="preserve">WWSC </w:t>
            </w:r>
            <w:r w:rsidR="00844C4D" w:rsidRPr="00737AAF">
              <w:rPr>
                <w:b/>
                <w:bCs/>
                <w:sz w:val="20"/>
                <w:szCs w:val="20"/>
              </w:rPr>
              <w:t>Document</w:t>
            </w:r>
            <w:r w:rsidRPr="00737AAF">
              <w:rPr>
                <w:b/>
                <w:bCs/>
                <w:sz w:val="20"/>
                <w:szCs w:val="20"/>
              </w:rPr>
              <w:t xml:space="preserve"> Review</w:t>
            </w:r>
          </w:p>
        </w:tc>
        <w:tc>
          <w:tcPr>
            <w:tcW w:w="5103" w:type="dxa"/>
            <w:shd w:val="clear" w:color="auto" w:fill="FFE599" w:themeFill="accent4" w:themeFillTint="66"/>
          </w:tcPr>
          <w:p w14:paraId="714E87AD" w14:textId="3A57FA8A" w:rsidR="00566435" w:rsidRPr="00737AAF" w:rsidRDefault="00566435" w:rsidP="005B3A7A">
            <w:pPr>
              <w:rPr>
                <w:sz w:val="20"/>
                <w:szCs w:val="20"/>
              </w:rPr>
            </w:pPr>
          </w:p>
        </w:tc>
      </w:tr>
      <w:tr w:rsidR="006B60C5" w:rsidRPr="00737AAF" w14:paraId="39EE0C86" w14:textId="77777777" w:rsidTr="00566435">
        <w:tc>
          <w:tcPr>
            <w:tcW w:w="10201" w:type="dxa"/>
          </w:tcPr>
          <w:p w14:paraId="7331BB49" w14:textId="77777777" w:rsidR="006B60C5" w:rsidRPr="00737AAF" w:rsidRDefault="006B60C5" w:rsidP="006B60C5">
            <w:pPr>
              <w:rPr>
                <w:sz w:val="20"/>
                <w:szCs w:val="20"/>
              </w:rPr>
            </w:pPr>
            <w:r w:rsidRPr="00737AAF">
              <w:rPr>
                <w:sz w:val="20"/>
                <w:szCs w:val="20"/>
              </w:rPr>
              <w:t xml:space="preserve">DATA COLLECTION: Is evaluation data collected in a way that enables it to be separated by sex, cultural background, </w:t>
            </w:r>
            <w:proofErr w:type="gramStart"/>
            <w:r w:rsidRPr="00737AAF">
              <w:rPr>
                <w:sz w:val="20"/>
                <w:szCs w:val="20"/>
              </w:rPr>
              <w:t>age</w:t>
            </w:r>
            <w:proofErr w:type="gramEnd"/>
            <w:r w:rsidRPr="00737AAF">
              <w:rPr>
                <w:sz w:val="20"/>
                <w:szCs w:val="20"/>
              </w:rPr>
              <w:t xml:space="preserve"> and ability?</w:t>
            </w:r>
          </w:p>
        </w:tc>
        <w:tc>
          <w:tcPr>
            <w:tcW w:w="5103" w:type="dxa"/>
          </w:tcPr>
          <w:p w14:paraId="55EAE5B7" w14:textId="351318CB" w:rsidR="006B60C5" w:rsidRPr="00737AAF" w:rsidRDefault="006B60C5" w:rsidP="006B60C5">
            <w:pPr>
              <w:rPr>
                <w:sz w:val="20"/>
                <w:szCs w:val="20"/>
              </w:rPr>
            </w:pPr>
            <w:r>
              <w:t>No data is currently collected.  When data is collected in future, it will be collected in this way.</w:t>
            </w:r>
          </w:p>
        </w:tc>
      </w:tr>
      <w:tr w:rsidR="006B60C5" w:rsidRPr="00737AAF" w14:paraId="07176D9F" w14:textId="77777777" w:rsidTr="00566435">
        <w:tc>
          <w:tcPr>
            <w:tcW w:w="10201" w:type="dxa"/>
          </w:tcPr>
          <w:p w14:paraId="7C6335D6" w14:textId="77777777" w:rsidR="006B60C5" w:rsidRPr="00737AAF" w:rsidRDefault="006B60C5" w:rsidP="006B60C5">
            <w:pPr>
              <w:rPr>
                <w:sz w:val="20"/>
                <w:szCs w:val="20"/>
              </w:rPr>
            </w:pPr>
            <w:r w:rsidRPr="00737AAF">
              <w:rPr>
                <w:sz w:val="20"/>
                <w:szCs w:val="20"/>
              </w:rPr>
              <w:t xml:space="preserve">ANALYSIS: Is data analysed as a total, as well as by sex, to highlight any differences that might be linked to gender? Where there are differences, is analysis undertaken to explore potential causes – cultural norms, physical barriers, unconscious expectations etc; </w:t>
            </w:r>
            <w:proofErr w:type="gramStart"/>
            <w:r w:rsidRPr="00737AAF">
              <w:rPr>
                <w:sz w:val="20"/>
                <w:szCs w:val="20"/>
              </w:rPr>
              <w:t>so</w:t>
            </w:r>
            <w:proofErr w:type="gramEnd"/>
            <w:r w:rsidRPr="00737AAF">
              <w:rPr>
                <w:sz w:val="20"/>
                <w:szCs w:val="20"/>
              </w:rPr>
              <w:t xml:space="preserve"> these can be addressed?</w:t>
            </w:r>
          </w:p>
        </w:tc>
        <w:tc>
          <w:tcPr>
            <w:tcW w:w="5103" w:type="dxa"/>
          </w:tcPr>
          <w:p w14:paraId="051545B0" w14:textId="1302F2D7" w:rsidR="006B60C5" w:rsidRPr="00737AAF" w:rsidRDefault="006B60C5" w:rsidP="006B60C5">
            <w:pPr>
              <w:rPr>
                <w:sz w:val="20"/>
                <w:szCs w:val="20"/>
              </w:rPr>
            </w:pPr>
            <w:r>
              <w:t>No data is currently collected and analysed.  When data is collected in future, it will be collected and analysed in this way.</w:t>
            </w:r>
          </w:p>
        </w:tc>
      </w:tr>
      <w:tr w:rsidR="006B60C5" w:rsidRPr="00737AAF" w14:paraId="0751A1A6" w14:textId="77777777" w:rsidTr="00566435">
        <w:tc>
          <w:tcPr>
            <w:tcW w:w="10201" w:type="dxa"/>
          </w:tcPr>
          <w:p w14:paraId="28D53332" w14:textId="77777777" w:rsidR="006B60C5" w:rsidRPr="00737AAF" w:rsidRDefault="006B60C5" w:rsidP="006B60C5">
            <w:pPr>
              <w:rPr>
                <w:sz w:val="20"/>
                <w:szCs w:val="20"/>
              </w:rPr>
            </w:pPr>
            <w:r w:rsidRPr="00737AAF">
              <w:rPr>
                <w:sz w:val="20"/>
                <w:szCs w:val="20"/>
              </w:rPr>
              <w:t>REPORTING: Are participation rates always separated by sex? Does the report demonstrate a commitment to achieving gender balance and equality, highlighting key findings from the gendered analysis?</w:t>
            </w:r>
          </w:p>
        </w:tc>
        <w:tc>
          <w:tcPr>
            <w:tcW w:w="5103" w:type="dxa"/>
          </w:tcPr>
          <w:p w14:paraId="1619D51E" w14:textId="4DA1032E" w:rsidR="006B60C5" w:rsidRPr="00737AAF" w:rsidRDefault="006B60C5" w:rsidP="006B60C5">
            <w:pPr>
              <w:rPr>
                <w:sz w:val="20"/>
                <w:szCs w:val="20"/>
              </w:rPr>
            </w:pPr>
            <w:r>
              <w:t>No participation data is currently collected.  When data is collected in future, it will be collected in this way.</w:t>
            </w:r>
          </w:p>
        </w:tc>
      </w:tr>
      <w:tr w:rsidR="006B60C5" w:rsidRPr="00737AAF" w14:paraId="720D90F8" w14:textId="77777777" w:rsidTr="00566435">
        <w:tc>
          <w:tcPr>
            <w:tcW w:w="10201" w:type="dxa"/>
          </w:tcPr>
          <w:p w14:paraId="61B32190" w14:textId="77777777" w:rsidR="006B60C5" w:rsidRPr="00737AAF" w:rsidRDefault="006B60C5" w:rsidP="006B60C5">
            <w:pPr>
              <w:rPr>
                <w:sz w:val="20"/>
                <w:szCs w:val="20"/>
              </w:rPr>
            </w:pPr>
            <w:r w:rsidRPr="00737AAF">
              <w:rPr>
                <w:sz w:val="20"/>
                <w:szCs w:val="20"/>
              </w:rPr>
              <w:t xml:space="preserve">RECOMMENDATIONS: Are recommendations/learnings included to ensure future projects/programs improve the way they achieve gender balance, </w:t>
            </w:r>
            <w:proofErr w:type="gramStart"/>
            <w:r w:rsidRPr="00737AAF">
              <w:rPr>
                <w:sz w:val="20"/>
                <w:szCs w:val="20"/>
              </w:rPr>
              <w:t>equity</w:t>
            </w:r>
            <w:proofErr w:type="gramEnd"/>
            <w:r w:rsidRPr="00737AAF">
              <w:rPr>
                <w:sz w:val="20"/>
                <w:szCs w:val="20"/>
              </w:rPr>
              <w:t xml:space="preserve"> and diversity?</w:t>
            </w:r>
          </w:p>
        </w:tc>
        <w:tc>
          <w:tcPr>
            <w:tcW w:w="5103" w:type="dxa"/>
          </w:tcPr>
          <w:p w14:paraId="301B7D5C" w14:textId="6F0D54ED" w:rsidR="006B60C5" w:rsidRPr="00737AAF" w:rsidRDefault="006B60C5" w:rsidP="006B60C5">
            <w:pPr>
              <w:rPr>
                <w:sz w:val="20"/>
                <w:szCs w:val="20"/>
              </w:rPr>
            </w:pPr>
            <w:r>
              <w:t>No data is currently collected.  When data is collected in future, it will be collected in this way.</w:t>
            </w:r>
          </w:p>
        </w:tc>
      </w:tr>
    </w:tbl>
    <w:p w14:paraId="6BE2E59E" w14:textId="77777777" w:rsidR="00642604" w:rsidRPr="00737AAF" w:rsidRDefault="00642604" w:rsidP="00642604">
      <w:pPr>
        <w:rPr>
          <w:sz w:val="20"/>
          <w:szCs w:val="20"/>
        </w:rPr>
      </w:pPr>
    </w:p>
    <w:sectPr w:rsidR="00642604" w:rsidRPr="00737AAF" w:rsidSect="00EA48D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7D33" w14:textId="77777777" w:rsidR="00A17D77" w:rsidRDefault="00A17D77" w:rsidP="00642604">
      <w:r>
        <w:separator/>
      </w:r>
    </w:p>
  </w:endnote>
  <w:endnote w:type="continuationSeparator" w:id="0">
    <w:p w14:paraId="66B2F36C" w14:textId="77777777" w:rsidR="00A17D77" w:rsidRDefault="00A17D77" w:rsidP="0064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9FC3" w14:textId="77777777" w:rsidR="00A17D77" w:rsidRDefault="00A17D77" w:rsidP="00642604">
      <w:r>
        <w:separator/>
      </w:r>
    </w:p>
  </w:footnote>
  <w:footnote w:type="continuationSeparator" w:id="0">
    <w:p w14:paraId="0042AB64" w14:textId="77777777" w:rsidR="00A17D77" w:rsidRDefault="00A17D77" w:rsidP="0064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C358" w14:textId="020BA6B8" w:rsidR="00642604" w:rsidRDefault="00642604" w:rsidP="00642604">
    <w:pPr>
      <w:pStyle w:val="Header"/>
      <w:jc w:val="center"/>
    </w:pPr>
    <w:r>
      <w:t xml:space="preserve">Gender Impact Assessments on </w:t>
    </w:r>
    <w:r w:rsidR="00CC11F6">
      <w:t>Fraud and Corruption Control Policy</w:t>
    </w:r>
  </w:p>
  <w:p w14:paraId="78FB09C2" w14:textId="77777777" w:rsidR="00642604" w:rsidRDefault="00642604" w:rsidP="00642604">
    <w:pPr>
      <w:pStyle w:val="Header"/>
      <w:jc w:val="center"/>
    </w:pPr>
    <w:r>
      <w:t xml:space="preserve">Gender Lens Checklist (source </w:t>
    </w:r>
    <w:proofErr w:type="spellStart"/>
    <w:r>
      <w:t>CoRE</w:t>
    </w:r>
    <w:proofErr w:type="spellEnd"/>
    <w:r>
      <w:t xml:space="preserve"> WHG)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73"/>
    <w:multiLevelType w:val="hybridMultilevel"/>
    <w:tmpl w:val="05D29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04"/>
    <w:rsid w:val="00287067"/>
    <w:rsid w:val="00297AA8"/>
    <w:rsid w:val="00471F90"/>
    <w:rsid w:val="004B50FB"/>
    <w:rsid w:val="00507119"/>
    <w:rsid w:val="00566435"/>
    <w:rsid w:val="005B3A7A"/>
    <w:rsid w:val="00642604"/>
    <w:rsid w:val="00675DDB"/>
    <w:rsid w:val="006B60C5"/>
    <w:rsid w:val="006E56C2"/>
    <w:rsid w:val="00737AAF"/>
    <w:rsid w:val="007E5D3F"/>
    <w:rsid w:val="00815996"/>
    <w:rsid w:val="0083080E"/>
    <w:rsid w:val="00844C4D"/>
    <w:rsid w:val="008527E7"/>
    <w:rsid w:val="00997765"/>
    <w:rsid w:val="00A0303F"/>
    <w:rsid w:val="00A17D77"/>
    <w:rsid w:val="00A41F0F"/>
    <w:rsid w:val="00A67F2B"/>
    <w:rsid w:val="00B67A26"/>
    <w:rsid w:val="00BB6CC2"/>
    <w:rsid w:val="00C111E6"/>
    <w:rsid w:val="00CC11F6"/>
    <w:rsid w:val="00D301E9"/>
    <w:rsid w:val="00E31581"/>
    <w:rsid w:val="00EA48DD"/>
    <w:rsid w:val="00F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34BD05"/>
  <w15:chartTrackingRefBased/>
  <w15:docId w15:val="{E1633A57-0574-4AEB-8161-3A09FF1F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04"/>
    <w:pPr>
      <w:spacing w:after="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604"/>
  </w:style>
  <w:style w:type="paragraph" w:styleId="Footer">
    <w:name w:val="footer"/>
    <w:basedOn w:val="Normal"/>
    <w:link w:val="FooterChar"/>
    <w:uiPriority w:val="99"/>
    <w:unhideWhenUsed/>
    <w:rsid w:val="006426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604"/>
  </w:style>
  <w:style w:type="table" w:styleId="TableGrid">
    <w:name w:val="Table Grid"/>
    <w:basedOn w:val="TableNormal"/>
    <w:uiPriority w:val="39"/>
    <w:rsid w:val="0064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Lloyd</dc:creator>
  <cp:keywords/>
  <dc:description/>
  <cp:lastModifiedBy>Melanie Jordan</cp:lastModifiedBy>
  <cp:revision>2</cp:revision>
  <cp:lastPrinted>2021-04-15T04:16:00Z</cp:lastPrinted>
  <dcterms:created xsi:type="dcterms:W3CDTF">2022-03-27T03:32:00Z</dcterms:created>
  <dcterms:modified xsi:type="dcterms:W3CDTF">2022-03-27T03:32:00Z</dcterms:modified>
</cp:coreProperties>
</file>